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E938D" w14:textId="43464ED5" w:rsidR="008A50EB" w:rsidRPr="00CD0AB4" w:rsidRDefault="001F7EC7" w:rsidP="00E200CE">
      <w:pPr>
        <w:spacing w:after="240"/>
        <w:jc w:val="both"/>
        <w:rPr>
          <w:rFonts w:ascii="Times New Roman" w:hAnsi="Times New Roman" w:cs="Times New Roman"/>
          <w:b/>
          <w:bCs/>
          <w:sz w:val="28"/>
          <w:szCs w:val="28"/>
          <w:u w:val="single"/>
          <w:shd w:val="clear" w:color="auto" w:fill="FFFFFF"/>
        </w:rPr>
      </w:pPr>
      <w:r w:rsidRPr="00CD0AB4">
        <w:rPr>
          <w:rFonts w:ascii="Times New Roman" w:hAnsi="Times New Roman" w:cs="Times New Roman"/>
          <w:b/>
          <w:bCs/>
          <w:sz w:val="28"/>
          <w:szCs w:val="28"/>
          <w:u w:val="single"/>
          <w:shd w:val="clear" w:color="auto" w:fill="FFFFFF"/>
        </w:rPr>
        <w:t xml:space="preserve">L’Ensemble Polyphonique des Bauges : </w:t>
      </w:r>
      <w:r w:rsidR="003F33A4">
        <w:rPr>
          <w:rFonts w:ascii="Times New Roman" w:hAnsi="Times New Roman" w:cs="Times New Roman"/>
          <w:b/>
          <w:bCs/>
          <w:sz w:val="28"/>
          <w:szCs w:val="28"/>
          <w:u w:val="single"/>
          <w:shd w:val="clear" w:color="auto" w:fill="FFFFFF"/>
        </w:rPr>
        <w:t>une aventure à partager</w:t>
      </w:r>
    </w:p>
    <w:p w14:paraId="5B32EE47" w14:textId="4BA63B86" w:rsidR="00112E53" w:rsidRDefault="00112E53" w:rsidP="00424E20">
      <w:pPr>
        <w:spacing w:before="60"/>
        <w:jc w:val="both"/>
        <w:rPr>
          <w:rFonts w:ascii="Times New Roman" w:hAnsi="Times New Roman" w:cs="Times New Roman"/>
          <w:sz w:val="24"/>
          <w:szCs w:val="24"/>
          <w:shd w:val="clear" w:color="auto" w:fill="FFFFFF"/>
        </w:rPr>
      </w:pPr>
      <w:r w:rsidRPr="00112E53">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62336" behindDoc="0" locked="0" layoutInCell="1" allowOverlap="1" wp14:anchorId="2438943E" wp14:editId="6E0F235B">
                <wp:simplePos x="0" y="0"/>
                <wp:positionH relativeFrom="column">
                  <wp:posOffset>4775835</wp:posOffset>
                </wp:positionH>
                <wp:positionV relativeFrom="paragraph">
                  <wp:posOffset>162560</wp:posOffset>
                </wp:positionV>
                <wp:extent cx="1943100" cy="1404620"/>
                <wp:effectExtent l="0" t="0" r="19050" b="273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solidFill>
                            <a:srgbClr val="000000"/>
                          </a:solidFill>
                          <a:miter lim="800000"/>
                          <a:headEnd/>
                          <a:tailEnd/>
                        </a:ln>
                      </wps:spPr>
                      <wps:txbx>
                        <w:txbxContent>
                          <w:p w14:paraId="7DD2A82E" w14:textId="0AE2D655" w:rsidR="00112E53" w:rsidRPr="00CF5F39" w:rsidRDefault="00112E53" w:rsidP="00112E53">
                            <w:pPr>
                              <w:jc w:val="center"/>
                              <w:rPr>
                                <w:b/>
                                <w:bCs/>
                                <w:color w:val="FFFFFF" w:themeColor="background1"/>
                                <w:sz w:val="24"/>
                                <w:szCs w:val="24"/>
                              </w:rPr>
                            </w:pPr>
                            <w:r w:rsidRPr="00CF5F39">
                              <w:rPr>
                                <w:b/>
                                <w:bCs/>
                                <w:color w:val="FFFFFF" w:themeColor="background1"/>
                                <w:sz w:val="24"/>
                                <w:szCs w:val="24"/>
                              </w:rPr>
                              <w:t>Le 7 décembre 2024</w:t>
                            </w:r>
                          </w:p>
                          <w:p w14:paraId="01027CBD" w14:textId="6431A5AE" w:rsidR="00112E53" w:rsidRPr="00CF5F39" w:rsidRDefault="00CF5F39" w:rsidP="00112E53">
                            <w:pPr>
                              <w:jc w:val="center"/>
                              <w:rPr>
                                <w:b/>
                                <w:bCs/>
                                <w:color w:val="FFFFFF" w:themeColor="background1"/>
                                <w:sz w:val="24"/>
                                <w:szCs w:val="24"/>
                              </w:rPr>
                            </w:pPr>
                            <w:r>
                              <w:rPr>
                                <w:b/>
                                <w:bCs/>
                                <w:color w:val="FFFFFF" w:themeColor="background1"/>
                                <w:sz w:val="24"/>
                                <w:szCs w:val="24"/>
                              </w:rPr>
                              <w:t>E</w:t>
                            </w:r>
                            <w:r w:rsidR="00112E53" w:rsidRPr="00CF5F39">
                              <w:rPr>
                                <w:b/>
                                <w:bCs/>
                                <w:color w:val="FFFFFF" w:themeColor="background1"/>
                                <w:sz w:val="24"/>
                                <w:szCs w:val="24"/>
                              </w:rPr>
                              <w:t>glise de l’ancienne abbaye</w:t>
                            </w:r>
                          </w:p>
                          <w:p w14:paraId="0E4ABC75" w14:textId="14585C0A" w:rsidR="00112E53" w:rsidRPr="00CF5F39" w:rsidRDefault="00CF5F39" w:rsidP="00112E53">
                            <w:pPr>
                              <w:jc w:val="center"/>
                              <w:rPr>
                                <w:b/>
                                <w:bCs/>
                                <w:color w:val="FFFFFF" w:themeColor="background1"/>
                                <w:sz w:val="24"/>
                                <w:szCs w:val="24"/>
                              </w:rPr>
                            </w:pPr>
                            <w:proofErr w:type="gramStart"/>
                            <w:r>
                              <w:rPr>
                                <w:b/>
                                <w:bCs/>
                                <w:color w:val="FFFFFF" w:themeColor="background1"/>
                                <w:sz w:val="24"/>
                                <w:szCs w:val="24"/>
                              </w:rPr>
                              <w:t>d’</w:t>
                            </w:r>
                            <w:r w:rsidR="00112E53" w:rsidRPr="00CF5F39">
                              <w:rPr>
                                <w:b/>
                                <w:bCs/>
                                <w:color w:val="FFFFFF" w:themeColor="background1"/>
                                <w:sz w:val="24"/>
                                <w:szCs w:val="24"/>
                              </w:rPr>
                              <w:t>Entremont</w:t>
                            </w:r>
                            <w:proofErr w:type="gramEnd"/>
                            <w:r w:rsidR="00112E53" w:rsidRPr="00CF5F39">
                              <w:rPr>
                                <w:b/>
                                <w:bCs/>
                                <w:color w:val="FFFFFF" w:themeColor="background1"/>
                                <w:sz w:val="24"/>
                                <w:szCs w:val="24"/>
                              </w:rPr>
                              <w:t>-Val de Borne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38943E" id="_x0000_t202" coordsize="21600,21600" o:spt="202" path="m,l,21600r21600,l21600,xe">
                <v:stroke joinstyle="miter"/>
                <v:path gradientshapeok="t" o:connecttype="rect"/>
              </v:shapetype>
              <v:shape id="Zone de texte 2" o:spid="_x0000_s1026" type="#_x0000_t202" style="position:absolute;left:0;text-align:left;margin-left:376.05pt;margin-top:12.8pt;width:15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" filled="f">
                <v:textbox style="mso-fit-shape-to-text:t">
                  <w:txbxContent>
                    <w:p w14:paraId="7DD2A82E" w14:textId="0AE2D655" w:rsidR="00112E53" w:rsidRPr="00CF5F39" w:rsidRDefault="00112E53" w:rsidP="00112E53">
                      <w:pPr>
                        <w:jc w:val="center"/>
                        <w:rPr>
                          <w:b/>
                          <w:bCs/>
                          <w:color w:val="FFFFFF" w:themeColor="background1"/>
                          <w:sz w:val="24"/>
                          <w:szCs w:val="24"/>
                        </w:rPr>
                      </w:pPr>
                      <w:r w:rsidRPr="00CF5F39">
                        <w:rPr>
                          <w:b/>
                          <w:bCs/>
                          <w:color w:val="FFFFFF" w:themeColor="background1"/>
                          <w:sz w:val="24"/>
                          <w:szCs w:val="24"/>
                        </w:rPr>
                        <w:t>Le 7 décembre 2024</w:t>
                      </w:r>
                    </w:p>
                    <w:p w14:paraId="01027CBD" w14:textId="6431A5AE" w:rsidR="00112E53" w:rsidRPr="00CF5F39" w:rsidRDefault="00CF5F39" w:rsidP="00112E53">
                      <w:pPr>
                        <w:jc w:val="center"/>
                        <w:rPr>
                          <w:b/>
                          <w:bCs/>
                          <w:color w:val="FFFFFF" w:themeColor="background1"/>
                          <w:sz w:val="24"/>
                          <w:szCs w:val="24"/>
                        </w:rPr>
                      </w:pPr>
                      <w:r>
                        <w:rPr>
                          <w:b/>
                          <w:bCs/>
                          <w:color w:val="FFFFFF" w:themeColor="background1"/>
                          <w:sz w:val="24"/>
                          <w:szCs w:val="24"/>
                        </w:rPr>
                        <w:t>E</w:t>
                      </w:r>
                      <w:r w:rsidR="00112E53" w:rsidRPr="00CF5F39">
                        <w:rPr>
                          <w:b/>
                          <w:bCs/>
                          <w:color w:val="FFFFFF" w:themeColor="background1"/>
                          <w:sz w:val="24"/>
                          <w:szCs w:val="24"/>
                        </w:rPr>
                        <w:t>glise de l’ancienne abbaye</w:t>
                      </w:r>
                    </w:p>
                    <w:p w14:paraId="0E4ABC75" w14:textId="14585C0A" w:rsidR="00112E53" w:rsidRPr="00CF5F39" w:rsidRDefault="00CF5F39" w:rsidP="00112E53">
                      <w:pPr>
                        <w:jc w:val="center"/>
                        <w:rPr>
                          <w:b/>
                          <w:bCs/>
                          <w:color w:val="FFFFFF" w:themeColor="background1"/>
                          <w:sz w:val="24"/>
                          <w:szCs w:val="24"/>
                        </w:rPr>
                      </w:pPr>
                      <w:proofErr w:type="gramStart"/>
                      <w:r>
                        <w:rPr>
                          <w:b/>
                          <w:bCs/>
                          <w:color w:val="FFFFFF" w:themeColor="background1"/>
                          <w:sz w:val="24"/>
                          <w:szCs w:val="24"/>
                        </w:rPr>
                        <w:t>d’</w:t>
                      </w:r>
                      <w:r w:rsidR="00112E53" w:rsidRPr="00CF5F39">
                        <w:rPr>
                          <w:b/>
                          <w:bCs/>
                          <w:color w:val="FFFFFF" w:themeColor="background1"/>
                          <w:sz w:val="24"/>
                          <w:szCs w:val="24"/>
                        </w:rPr>
                        <w:t>Entremont</w:t>
                      </w:r>
                      <w:proofErr w:type="gramEnd"/>
                      <w:r w:rsidR="00112E53" w:rsidRPr="00CF5F39">
                        <w:rPr>
                          <w:b/>
                          <w:bCs/>
                          <w:color w:val="FFFFFF" w:themeColor="background1"/>
                          <w:sz w:val="24"/>
                          <w:szCs w:val="24"/>
                        </w:rPr>
                        <w:t>-Val de Borne</w:t>
                      </w:r>
                    </w:p>
                  </w:txbxContent>
                </v:textbox>
              </v:shape>
            </w:pict>
          </mc:Fallback>
        </mc:AlternateContent>
      </w:r>
      <w:r>
        <w:rPr>
          <w:rFonts w:ascii="Times New Roman" w:hAnsi="Times New Roman" w:cs="Times New Roman"/>
          <w:noProof/>
          <w:sz w:val="24"/>
          <w:szCs w:val="24"/>
          <w:shd w:val="clear" w:color="auto" w:fill="FFFFFF"/>
        </w:rPr>
        <w:drawing>
          <wp:inline distT="0" distB="0" distL="0" distR="0" wp14:anchorId="3E1A6696" wp14:editId="30363100">
            <wp:extent cx="6840220" cy="4559935"/>
            <wp:effectExtent l="0" t="0" r="0" b="0"/>
            <wp:docPr id="19108348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4831" name="Image 1910834831"/>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40220" cy="4559935"/>
                    </a:xfrm>
                    <a:prstGeom prst="rect">
                      <a:avLst/>
                    </a:prstGeom>
                  </pic:spPr>
                </pic:pic>
              </a:graphicData>
            </a:graphic>
          </wp:inline>
        </w:drawing>
      </w:r>
    </w:p>
    <w:p w14:paraId="2729586E" w14:textId="0C4372A8" w:rsidR="00E200CE" w:rsidRDefault="00AF36F3" w:rsidP="00E200CE">
      <w:pPr>
        <w:spacing w:before="120" w:after="240"/>
        <w:jc w:val="both"/>
        <w:rPr>
          <w:rFonts w:ascii="Times New Roman" w:hAnsi="Times New Roman" w:cs="Times New Roman"/>
          <w:sz w:val="24"/>
          <w:szCs w:val="24"/>
          <w:shd w:val="clear" w:color="auto" w:fill="FFFFFF"/>
        </w:rPr>
      </w:pPr>
      <w:r w:rsidRPr="00112E53">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64384" behindDoc="0" locked="0" layoutInCell="1" allowOverlap="1" wp14:anchorId="27DACB20" wp14:editId="5B34A57A">
                <wp:simplePos x="0" y="0"/>
                <wp:positionH relativeFrom="column">
                  <wp:posOffset>5149215</wp:posOffset>
                </wp:positionH>
                <wp:positionV relativeFrom="paragraph">
                  <wp:posOffset>1409065</wp:posOffset>
                </wp:positionV>
                <wp:extent cx="1569720" cy="1404620"/>
                <wp:effectExtent l="0" t="0" r="11430" b="15875"/>
                <wp:wrapNone/>
                <wp:docPr id="10016005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noFill/>
                        <a:ln w="9525">
                          <a:solidFill>
                            <a:srgbClr val="000000"/>
                          </a:solidFill>
                          <a:miter lim="800000"/>
                          <a:headEnd/>
                          <a:tailEnd/>
                        </a:ln>
                      </wps:spPr>
                      <wps:txbx>
                        <w:txbxContent>
                          <w:p w14:paraId="4DBC673D" w14:textId="7074D75A" w:rsidR="00112E53" w:rsidRPr="00CF5F39" w:rsidRDefault="00112E53" w:rsidP="00112E53">
                            <w:pPr>
                              <w:jc w:val="center"/>
                              <w:rPr>
                                <w:b/>
                                <w:bCs/>
                                <w:color w:val="FFFFFF" w:themeColor="background1"/>
                                <w:sz w:val="24"/>
                                <w:szCs w:val="24"/>
                              </w:rPr>
                            </w:pPr>
                            <w:r w:rsidRPr="00CF5F39">
                              <w:rPr>
                                <w:b/>
                                <w:bCs/>
                                <w:color w:val="FFFFFF" w:themeColor="background1"/>
                                <w:sz w:val="24"/>
                                <w:szCs w:val="24"/>
                              </w:rPr>
                              <w:t>Le 14 décembre 2024</w:t>
                            </w:r>
                          </w:p>
                          <w:p w14:paraId="30C9EA42" w14:textId="2C4C08F9" w:rsidR="00112E53" w:rsidRPr="00CF5F39" w:rsidRDefault="00CF5F39" w:rsidP="00112E53">
                            <w:pPr>
                              <w:jc w:val="center"/>
                              <w:rPr>
                                <w:b/>
                                <w:bCs/>
                                <w:color w:val="FFFFFF" w:themeColor="background1"/>
                                <w:sz w:val="24"/>
                                <w:szCs w:val="24"/>
                              </w:rPr>
                            </w:pPr>
                            <w:r>
                              <w:rPr>
                                <w:b/>
                                <w:bCs/>
                                <w:color w:val="FFFFFF" w:themeColor="background1"/>
                                <w:sz w:val="24"/>
                                <w:szCs w:val="24"/>
                              </w:rPr>
                              <w:t>E</w:t>
                            </w:r>
                            <w:r w:rsidR="00112E53" w:rsidRPr="00CF5F39">
                              <w:rPr>
                                <w:b/>
                                <w:bCs/>
                                <w:color w:val="FFFFFF" w:themeColor="background1"/>
                                <w:sz w:val="24"/>
                                <w:szCs w:val="24"/>
                              </w:rPr>
                              <w:t>glise d’Arith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ACB20" id="_x0000_s1027" type="#_x0000_t202" style="position:absolute;left:0;text-align:left;margin-left:405.45pt;margin-top:110.95pt;width:123.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" filled="f">
                <v:textbox style="mso-fit-shape-to-text:t">
                  <w:txbxContent>
                    <w:p w14:paraId="4DBC673D" w14:textId="7074D75A" w:rsidR="00112E53" w:rsidRPr="00CF5F39" w:rsidRDefault="00112E53" w:rsidP="00112E53">
                      <w:pPr>
                        <w:jc w:val="center"/>
                        <w:rPr>
                          <w:b/>
                          <w:bCs/>
                          <w:color w:val="FFFFFF" w:themeColor="background1"/>
                          <w:sz w:val="24"/>
                          <w:szCs w:val="24"/>
                        </w:rPr>
                      </w:pPr>
                      <w:r w:rsidRPr="00CF5F39">
                        <w:rPr>
                          <w:b/>
                          <w:bCs/>
                          <w:color w:val="FFFFFF" w:themeColor="background1"/>
                          <w:sz w:val="24"/>
                          <w:szCs w:val="24"/>
                        </w:rPr>
                        <w:t>Le 14 décembre 2024</w:t>
                      </w:r>
                    </w:p>
                    <w:p w14:paraId="30C9EA42" w14:textId="2C4C08F9" w:rsidR="00112E53" w:rsidRPr="00CF5F39" w:rsidRDefault="00CF5F39" w:rsidP="00112E53">
                      <w:pPr>
                        <w:jc w:val="center"/>
                        <w:rPr>
                          <w:b/>
                          <w:bCs/>
                          <w:color w:val="FFFFFF" w:themeColor="background1"/>
                          <w:sz w:val="24"/>
                          <w:szCs w:val="24"/>
                        </w:rPr>
                      </w:pPr>
                      <w:r>
                        <w:rPr>
                          <w:b/>
                          <w:bCs/>
                          <w:color w:val="FFFFFF" w:themeColor="background1"/>
                          <w:sz w:val="24"/>
                          <w:szCs w:val="24"/>
                        </w:rPr>
                        <w:t>E</w:t>
                      </w:r>
                      <w:r w:rsidR="00112E53" w:rsidRPr="00CF5F39">
                        <w:rPr>
                          <w:b/>
                          <w:bCs/>
                          <w:color w:val="FFFFFF" w:themeColor="background1"/>
                          <w:sz w:val="24"/>
                          <w:szCs w:val="24"/>
                        </w:rPr>
                        <w:t>glise d’Arith</w:t>
                      </w:r>
                    </w:p>
                  </w:txbxContent>
                </v:textbox>
              </v:shape>
            </w:pict>
          </mc:Fallback>
        </mc:AlternateContent>
      </w:r>
      <w:r w:rsidR="00E200CE">
        <w:rPr>
          <w:rFonts w:ascii="Times New Roman" w:hAnsi="Times New Roman" w:cs="Times New Roman"/>
          <w:b/>
          <w:bCs/>
          <w:noProof/>
          <w:sz w:val="24"/>
          <w:szCs w:val="24"/>
          <w:shd w:val="clear" w:color="auto" w:fill="FFFFFF"/>
        </w:rPr>
        <w:drawing>
          <wp:anchor distT="0" distB="107950" distL="114300" distR="114300" simplePos="0" relativeHeight="251660288" behindDoc="0" locked="0" layoutInCell="1" allowOverlap="1" wp14:anchorId="1BC9B3E0" wp14:editId="28953016">
            <wp:simplePos x="0" y="0"/>
            <wp:positionH relativeFrom="column">
              <wp:posOffset>-1270</wp:posOffset>
            </wp:positionH>
            <wp:positionV relativeFrom="paragraph">
              <wp:posOffset>566420</wp:posOffset>
            </wp:positionV>
            <wp:extent cx="6839585" cy="4585970"/>
            <wp:effectExtent l="0" t="0" r="0" b="5080"/>
            <wp:wrapSquare wrapText="bothSides"/>
            <wp:docPr id="1775976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76452" name="Image 1775976452"/>
                    <pic:cNvPicPr/>
                  </pic:nvPicPr>
                  <pic:blipFill rotWithShape="1">
                    <a:blip r:embed="rId7">
                      <a:extLst>
                        <a:ext uri="{28A0092B-C50C-407E-A947-70E740481C1C}">
                          <a14:useLocalDpi xmlns:a14="http://schemas.microsoft.com/office/drawing/2010/main" val="0"/>
                        </a:ext>
                      </a:extLst>
                    </a:blip>
                    <a:srcRect b="10583"/>
                    <a:stretch/>
                  </pic:blipFill>
                  <pic:spPr bwMode="auto">
                    <a:xfrm>
                      <a:off x="0" y="0"/>
                      <a:ext cx="6839585" cy="458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E53">
        <w:rPr>
          <w:rFonts w:ascii="Times New Roman" w:hAnsi="Times New Roman" w:cs="Times New Roman"/>
          <w:noProof/>
          <w:sz w:val="24"/>
          <w:szCs w:val="24"/>
          <w:shd w:val="clear" w:color="auto" w:fill="FFFFFF"/>
        </w:rPr>
        <w:t>L’</w:t>
      </w:r>
      <w:r w:rsidR="00424E20">
        <w:rPr>
          <w:rFonts w:ascii="Times New Roman" w:hAnsi="Times New Roman" w:cs="Times New Roman"/>
          <w:sz w:val="24"/>
          <w:szCs w:val="24"/>
          <w:shd w:val="clear" w:color="auto" w:fill="FFFFFF"/>
        </w:rPr>
        <w:t xml:space="preserve">année 2024 </w:t>
      </w:r>
      <w:r w:rsidR="00112E53">
        <w:rPr>
          <w:rFonts w:ascii="Times New Roman" w:hAnsi="Times New Roman" w:cs="Times New Roman"/>
          <w:sz w:val="24"/>
          <w:szCs w:val="24"/>
          <w:shd w:val="clear" w:color="auto" w:fill="FFFFFF"/>
        </w:rPr>
        <w:t xml:space="preserve">fut </w:t>
      </w:r>
      <w:r w:rsidR="00424E20">
        <w:rPr>
          <w:rFonts w:ascii="Times New Roman" w:hAnsi="Times New Roman" w:cs="Times New Roman"/>
          <w:sz w:val="24"/>
          <w:szCs w:val="24"/>
          <w:shd w:val="clear" w:color="auto" w:fill="FFFFFF"/>
        </w:rPr>
        <w:t>très riche en création musicale</w:t>
      </w:r>
      <w:r w:rsidR="00112E53">
        <w:rPr>
          <w:rFonts w:ascii="Times New Roman" w:hAnsi="Times New Roman" w:cs="Times New Roman"/>
          <w:sz w:val="24"/>
          <w:szCs w:val="24"/>
          <w:shd w:val="clear" w:color="auto" w:fill="FFFFFF"/>
        </w:rPr>
        <w:t>, en rencontres</w:t>
      </w:r>
      <w:r w:rsidR="00424E20">
        <w:rPr>
          <w:rFonts w:ascii="Times New Roman" w:hAnsi="Times New Roman" w:cs="Times New Roman"/>
          <w:sz w:val="24"/>
          <w:szCs w:val="24"/>
          <w:shd w:val="clear" w:color="auto" w:fill="FFFFFF"/>
        </w:rPr>
        <w:t xml:space="preserve"> et en concerts</w:t>
      </w:r>
      <w:r w:rsidR="00E200CE">
        <w:rPr>
          <w:rFonts w:ascii="Times New Roman" w:hAnsi="Times New Roman" w:cs="Times New Roman"/>
          <w:sz w:val="24"/>
          <w:szCs w:val="24"/>
          <w:shd w:val="clear" w:color="auto" w:fill="FFFFFF"/>
        </w:rPr>
        <w:t>. Notre public ne cesse de grandir et c’est une centaine de personnes qui remplissait les églises à chaque fois.</w:t>
      </w:r>
      <w:r w:rsidR="00424E20">
        <w:rPr>
          <w:rFonts w:ascii="Times New Roman" w:hAnsi="Times New Roman" w:cs="Times New Roman"/>
          <w:sz w:val="24"/>
          <w:szCs w:val="24"/>
          <w:shd w:val="clear" w:color="auto" w:fill="FFFFFF"/>
        </w:rPr>
        <w:t xml:space="preserve"> </w:t>
      </w:r>
    </w:p>
    <w:p w14:paraId="5EB11ED4" w14:textId="2406F1DC" w:rsidR="003F7D70" w:rsidRDefault="00E200CE" w:rsidP="00424E20">
      <w:pPr>
        <w:spacing w:before="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Après un rythme aussi soutenu, l</w:t>
      </w:r>
      <w:r w:rsidR="00424E20">
        <w:rPr>
          <w:rFonts w:ascii="Times New Roman" w:hAnsi="Times New Roman" w:cs="Times New Roman"/>
          <w:sz w:val="24"/>
          <w:szCs w:val="24"/>
          <w:shd w:val="clear" w:color="auto" w:fill="FFFFFF"/>
        </w:rPr>
        <w:t>e programme 2025 de l’EPB s’est voulu plus léger</w:t>
      </w:r>
      <w:r w:rsidR="00210E7F">
        <w:rPr>
          <w:rFonts w:ascii="Times New Roman" w:hAnsi="Times New Roman" w:cs="Times New Roman"/>
          <w:sz w:val="24"/>
          <w:szCs w:val="24"/>
          <w:shd w:val="clear" w:color="auto" w:fill="FFFFFF"/>
        </w:rPr>
        <w:t xml:space="preserve">, en ne prévoyant que deux concerts d’été et deux concerts de Noël, </w:t>
      </w:r>
      <w:r w:rsidR="00424E20">
        <w:rPr>
          <w:rFonts w:ascii="Times New Roman" w:hAnsi="Times New Roman" w:cs="Times New Roman"/>
          <w:sz w:val="24"/>
          <w:szCs w:val="24"/>
          <w:shd w:val="clear" w:color="auto" w:fill="FFFFFF"/>
        </w:rPr>
        <w:t xml:space="preserve">et </w:t>
      </w:r>
      <w:r w:rsidR="00750B9E">
        <w:rPr>
          <w:rFonts w:ascii="Times New Roman" w:hAnsi="Times New Roman" w:cs="Times New Roman"/>
          <w:sz w:val="24"/>
          <w:szCs w:val="24"/>
          <w:shd w:val="clear" w:color="auto" w:fill="FFFFFF"/>
        </w:rPr>
        <w:t>centré sur</w:t>
      </w:r>
      <w:r w:rsidR="00424E20">
        <w:rPr>
          <w:rFonts w:ascii="Times New Roman" w:hAnsi="Times New Roman" w:cs="Times New Roman"/>
          <w:sz w:val="24"/>
          <w:szCs w:val="24"/>
          <w:shd w:val="clear" w:color="auto" w:fill="FFFFFF"/>
        </w:rPr>
        <w:t xml:space="preserve"> deux nouveautés</w:t>
      </w:r>
      <w:r w:rsidR="00210E7F">
        <w:rPr>
          <w:rFonts w:ascii="Times New Roman" w:hAnsi="Times New Roman" w:cs="Times New Roman"/>
          <w:sz w:val="24"/>
          <w:szCs w:val="24"/>
          <w:shd w:val="clear" w:color="auto" w:fill="FFFFFF"/>
        </w:rPr>
        <w:t>.</w:t>
      </w:r>
    </w:p>
    <w:p w14:paraId="129514AA" w14:textId="77777777" w:rsidR="00C6248D" w:rsidRPr="00C6248D" w:rsidRDefault="00C6248D" w:rsidP="00C6248D">
      <w:pPr>
        <w:spacing w:before="120" w:after="120"/>
        <w:jc w:val="both"/>
        <w:rPr>
          <w:rFonts w:ascii="Times New Roman" w:hAnsi="Times New Roman" w:cs="Times New Roman"/>
          <w:b/>
          <w:bCs/>
          <w:sz w:val="24"/>
          <w:szCs w:val="24"/>
          <w:u w:val="single"/>
          <w:shd w:val="clear" w:color="auto" w:fill="FFFFFF"/>
        </w:rPr>
      </w:pPr>
      <w:r w:rsidRPr="00C6248D">
        <w:rPr>
          <w:rFonts w:ascii="Times New Roman" w:hAnsi="Times New Roman" w:cs="Times New Roman"/>
          <w:b/>
          <w:bCs/>
          <w:sz w:val="24"/>
          <w:szCs w:val="24"/>
          <w:u w:val="single"/>
          <w:shd w:val="clear" w:color="auto" w:fill="FFFFFF"/>
        </w:rPr>
        <w:t>Concerts d’été 2025</w:t>
      </w:r>
    </w:p>
    <w:p w14:paraId="71D83136" w14:textId="20EAD3DF" w:rsidR="00770559" w:rsidRDefault="00DA5F2C" w:rsidP="00DA5F2C">
      <w:pPr>
        <w:spacing w:before="60"/>
        <w:jc w:val="both"/>
        <w:rPr>
          <w:rFonts w:ascii="Times New Roman" w:hAnsi="Times New Roman" w:cs="Times New Roman"/>
          <w:sz w:val="24"/>
          <w:szCs w:val="24"/>
          <w:shd w:val="clear" w:color="auto" w:fill="FFFFFF"/>
        </w:rPr>
      </w:pPr>
      <w:r w:rsidRPr="00DA5F2C">
        <w:rPr>
          <w:rFonts w:ascii="Times New Roman" w:hAnsi="Times New Roman" w:cs="Times New Roman"/>
          <w:b/>
          <w:bCs/>
          <w:sz w:val="24"/>
          <w:szCs w:val="24"/>
          <w:shd w:val="clear" w:color="auto" w:fill="FFFFFF"/>
        </w:rPr>
        <w:t>Une première : « Les Misérables »</w:t>
      </w:r>
      <w:r>
        <w:rPr>
          <w:rFonts w:ascii="Times New Roman" w:hAnsi="Times New Roman" w:cs="Times New Roman"/>
          <w:sz w:val="24"/>
          <w:szCs w:val="24"/>
          <w:shd w:val="clear" w:color="auto" w:fill="FFFFFF"/>
        </w:rPr>
        <w:t>. M</w:t>
      </w:r>
      <w:r w:rsidRPr="00DA5F2C">
        <w:rPr>
          <w:rFonts w:ascii="Times New Roman" w:hAnsi="Times New Roman" w:cs="Times New Roman"/>
          <w:sz w:val="24"/>
          <w:szCs w:val="24"/>
          <w:shd w:val="clear" w:color="auto" w:fill="FFFFFF"/>
        </w:rPr>
        <w:t xml:space="preserve">ythique comédie musicale adaptée du roman de Victor Hugo, succès planétaire, 130 millions de spectateurs à travers le monde, une longévité à toute épreuve, les éloges ne tarissent pas. Créés en 1980 au Palais des Sports de Paris, adaptés dans une version anglaise de 1985 qui rencontre un succès enthousiaste et traverse l’Atlantique pour une première à Broadway en 1987, repris à Mogador en 1991 dans une traduction de… l’adaptation anglaise, puis au Chatelet en 2010, après avoir fait le tour du monde, </w:t>
      </w:r>
      <w:r w:rsidR="00770559">
        <w:rPr>
          <w:rFonts w:ascii="Times New Roman" w:hAnsi="Times New Roman" w:cs="Times New Roman"/>
          <w:sz w:val="24"/>
          <w:szCs w:val="24"/>
          <w:shd w:val="clear" w:color="auto" w:fill="FFFFFF"/>
        </w:rPr>
        <w:t>« </w:t>
      </w:r>
      <w:r w:rsidRPr="00DA5F2C">
        <w:rPr>
          <w:rFonts w:ascii="Times New Roman" w:hAnsi="Times New Roman" w:cs="Times New Roman"/>
          <w:sz w:val="24"/>
          <w:szCs w:val="24"/>
          <w:shd w:val="clear" w:color="auto" w:fill="FFFFFF"/>
        </w:rPr>
        <w:t>Les Misérables</w:t>
      </w:r>
      <w:r w:rsidR="00770559">
        <w:rPr>
          <w:rFonts w:ascii="Times New Roman" w:hAnsi="Times New Roman" w:cs="Times New Roman"/>
          <w:sz w:val="24"/>
          <w:szCs w:val="24"/>
          <w:shd w:val="clear" w:color="auto" w:fill="FFFFFF"/>
        </w:rPr>
        <w:t> »</w:t>
      </w:r>
      <w:r w:rsidRPr="00DA5F2C">
        <w:rPr>
          <w:rFonts w:ascii="Times New Roman" w:hAnsi="Times New Roman" w:cs="Times New Roman"/>
          <w:sz w:val="24"/>
          <w:szCs w:val="24"/>
          <w:shd w:val="clear" w:color="auto" w:fill="FFFFFF"/>
        </w:rPr>
        <w:t xml:space="preserve"> sont de retour en France fin 2024 avec une version produite au théâtre du Chatelet, le grand spectacle de fin d'année par excellence.</w:t>
      </w:r>
      <w:r>
        <w:rPr>
          <w:rFonts w:ascii="Times New Roman" w:hAnsi="Times New Roman" w:cs="Times New Roman"/>
          <w:sz w:val="24"/>
          <w:szCs w:val="24"/>
          <w:shd w:val="clear" w:color="auto" w:fill="FFFFFF"/>
        </w:rPr>
        <w:t xml:space="preserve"> </w:t>
      </w:r>
    </w:p>
    <w:p w14:paraId="0FA3A366" w14:textId="64C843A6" w:rsidR="00DA5F2C" w:rsidRPr="00DA5F2C" w:rsidRDefault="00DA5F2C" w:rsidP="00DA5F2C">
      <w:pPr>
        <w:spacing w:before="60"/>
        <w:jc w:val="both"/>
        <w:rPr>
          <w:rFonts w:ascii="Times New Roman" w:hAnsi="Times New Roman" w:cs="Times New Roman"/>
          <w:sz w:val="24"/>
          <w:szCs w:val="24"/>
          <w:shd w:val="clear" w:color="auto" w:fill="FFFFFF"/>
        </w:rPr>
      </w:pPr>
      <w:r w:rsidRPr="00DA5F2C">
        <w:rPr>
          <w:rFonts w:ascii="Times New Roman" w:hAnsi="Times New Roman" w:cs="Times New Roman"/>
          <w:sz w:val="24"/>
          <w:szCs w:val="24"/>
          <w:shd w:val="clear" w:color="auto" w:fill="FFFFFF"/>
        </w:rPr>
        <w:t>L’Ensemble Polyphonique des Bauges s’associe au 45</w:t>
      </w:r>
      <w:r w:rsidRPr="00DA5F2C">
        <w:rPr>
          <w:rFonts w:ascii="Times New Roman" w:hAnsi="Times New Roman" w:cs="Times New Roman"/>
          <w:sz w:val="24"/>
          <w:szCs w:val="24"/>
          <w:shd w:val="clear" w:color="auto" w:fill="FFFFFF"/>
          <w:vertAlign w:val="superscript"/>
        </w:rPr>
        <w:t>ème</w:t>
      </w:r>
      <w:r w:rsidRPr="00DA5F2C">
        <w:rPr>
          <w:rFonts w:ascii="Times New Roman" w:hAnsi="Times New Roman" w:cs="Times New Roman"/>
          <w:sz w:val="24"/>
          <w:szCs w:val="24"/>
          <w:shd w:val="clear" w:color="auto" w:fill="FFFFFF"/>
        </w:rPr>
        <w:t xml:space="preserve"> anniversaire des Misérables en mettant au programme de ses concerts d’été 2025 les grands airs de la comédie musicale de tous les records.</w:t>
      </w:r>
    </w:p>
    <w:p w14:paraId="4E9E09B3" w14:textId="47FCD425" w:rsidR="00E5147B" w:rsidRPr="00C6248D" w:rsidRDefault="00E5147B" w:rsidP="00E5147B">
      <w:pPr>
        <w:spacing w:before="120" w:after="120"/>
        <w:jc w:val="both"/>
        <w:rPr>
          <w:rFonts w:ascii="Times New Roman" w:hAnsi="Times New Roman" w:cs="Times New Roman"/>
          <w:b/>
          <w:bCs/>
          <w:sz w:val="24"/>
          <w:szCs w:val="24"/>
          <w:u w:val="single"/>
          <w:shd w:val="clear" w:color="auto" w:fill="FFFFFF"/>
        </w:rPr>
      </w:pPr>
      <w:r w:rsidRPr="00C6248D">
        <w:rPr>
          <w:rFonts w:ascii="Times New Roman" w:hAnsi="Times New Roman" w:cs="Times New Roman"/>
          <w:b/>
          <w:bCs/>
          <w:sz w:val="24"/>
          <w:szCs w:val="24"/>
          <w:u w:val="single"/>
          <w:shd w:val="clear" w:color="auto" w:fill="FFFFFF"/>
        </w:rPr>
        <w:t xml:space="preserve">Concerts </w:t>
      </w:r>
      <w:r>
        <w:rPr>
          <w:rFonts w:ascii="Times New Roman" w:hAnsi="Times New Roman" w:cs="Times New Roman"/>
          <w:b/>
          <w:bCs/>
          <w:sz w:val="24"/>
          <w:szCs w:val="24"/>
          <w:u w:val="single"/>
          <w:shd w:val="clear" w:color="auto" w:fill="FFFFFF"/>
        </w:rPr>
        <w:t>de Noël</w:t>
      </w:r>
      <w:r w:rsidRPr="00C6248D">
        <w:rPr>
          <w:rFonts w:ascii="Times New Roman" w:hAnsi="Times New Roman" w:cs="Times New Roman"/>
          <w:b/>
          <w:bCs/>
          <w:sz w:val="24"/>
          <w:szCs w:val="24"/>
          <w:u w:val="single"/>
          <w:shd w:val="clear" w:color="auto" w:fill="FFFFFF"/>
        </w:rPr>
        <w:t xml:space="preserve"> 2025</w:t>
      </w:r>
    </w:p>
    <w:p w14:paraId="6AED6BF4" w14:textId="11E553AD" w:rsidR="00750B9E" w:rsidRDefault="00DA5F2C" w:rsidP="00424E20">
      <w:pPr>
        <w:spacing w:before="60"/>
        <w:jc w:val="both"/>
        <w:rPr>
          <w:rFonts w:ascii="Times New Roman" w:hAnsi="Times New Roman" w:cs="Times New Roman"/>
          <w:sz w:val="24"/>
          <w:szCs w:val="24"/>
          <w:shd w:val="clear" w:color="auto" w:fill="FFFFFF"/>
        </w:rPr>
      </w:pPr>
      <w:r w:rsidRPr="00DA5F2C">
        <w:rPr>
          <w:rFonts w:ascii="Times New Roman" w:hAnsi="Times New Roman" w:cs="Times New Roman"/>
          <w:b/>
          <w:bCs/>
          <w:sz w:val="24"/>
          <w:szCs w:val="24"/>
          <w:shd w:val="clear" w:color="auto" w:fill="FFFFFF"/>
        </w:rPr>
        <w:t>Une semi-nouveauté : l’Oratorio de Noël de Camille Saint-Saëns</w:t>
      </w:r>
      <w:r>
        <w:rPr>
          <w:rFonts w:ascii="Times New Roman" w:hAnsi="Times New Roman" w:cs="Times New Roman"/>
          <w:sz w:val="24"/>
          <w:szCs w:val="24"/>
          <w:shd w:val="clear" w:color="auto" w:fill="FFFFFF"/>
        </w:rPr>
        <w:t>. Déjà interprétée par l’EPB</w:t>
      </w:r>
      <w:r w:rsidR="00DC60A7">
        <w:rPr>
          <w:rFonts w:ascii="Times New Roman" w:hAnsi="Times New Roman" w:cs="Times New Roman"/>
          <w:sz w:val="24"/>
          <w:szCs w:val="24"/>
          <w:shd w:val="clear" w:color="auto" w:fill="FFFFFF"/>
        </w:rPr>
        <w:t xml:space="preserve"> dans les années 1990</w:t>
      </w:r>
      <w:r>
        <w:rPr>
          <w:rFonts w:ascii="Times New Roman" w:hAnsi="Times New Roman" w:cs="Times New Roman"/>
          <w:sz w:val="24"/>
          <w:szCs w:val="24"/>
          <w:shd w:val="clear" w:color="auto" w:fill="FFFFFF"/>
        </w:rPr>
        <w:t>, cette œuvre</w:t>
      </w:r>
      <w:r w:rsidR="00DC60A7">
        <w:rPr>
          <w:rFonts w:ascii="Times New Roman" w:hAnsi="Times New Roman" w:cs="Times New Roman"/>
          <w:sz w:val="24"/>
          <w:szCs w:val="24"/>
          <w:shd w:val="clear" w:color="auto" w:fill="FFFFFF"/>
        </w:rPr>
        <w:t xml:space="preserve"> se rappellera au souvenir des anciens choristes et</w:t>
      </w:r>
      <w:r>
        <w:rPr>
          <w:rFonts w:ascii="Times New Roman" w:hAnsi="Times New Roman" w:cs="Times New Roman"/>
          <w:sz w:val="24"/>
          <w:szCs w:val="24"/>
          <w:shd w:val="clear" w:color="auto" w:fill="FFFFFF"/>
        </w:rPr>
        <w:t xml:space="preserve"> </w:t>
      </w:r>
      <w:r w:rsidR="00DC60A7">
        <w:rPr>
          <w:rFonts w:ascii="Times New Roman" w:hAnsi="Times New Roman" w:cs="Times New Roman"/>
          <w:sz w:val="24"/>
          <w:szCs w:val="24"/>
          <w:shd w:val="clear" w:color="auto" w:fill="FFFFFF"/>
        </w:rPr>
        <w:t>constituera une nouveauté pour la majeure partie de notre ensemble.</w:t>
      </w:r>
    </w:p>
    <w:p w14:paraId="13A7B063" w14:textId="59D2E95A" w:rsidR="00BE4A07" w:rsidRDefault="00DC60A7" w:rsidP="00424E20">
      <w:pPr>
        <w:spacing w:before="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Ces deux créations </w:t>
      </w:r>
      <w:r w:rsidR="00670768">
        <w:rPr>
          <w:rFonts w:ascii="Times New Roman" w:hAnsi="Times New Roman" w:cs="Times New Roman"/>
          <w:sz w:val="24"/>
          <w:szCs w:val="24"/>
          <w:shd w:val="clear" w:color="auto" w:fill="FFFFFF"/>
        </w:rPr>
        <w:t xml:space="preserve">sont le choix de notre chef de chœur, Simon Cain, qui associera à la chorale une formation de violons, flûtes, piano. </w:t>
      </w:r>
    </w:p>
    <w:p w14:paraId="03833B16" w14:textId="0B4F0AC0" w:rsidR="00E5147B" w:rsidRPr="00E5147B" w:rsidRDefault="00E5147B" w:rsidP="00E5147B">
      <w:pPr>
        <w:spacing w:before="120" w:after="120"/>
        <w:jc w:val="both"/>
        <w:rPr>
          <w:rFonts w:ascii="Times New Roman" w:hAnsi="Times New Roman" w:cs="Times New Roman"/>
          <w:b/>
          <w:bCs/>
          <w:sz w:val="24"/>
          <w:szCs w:val="24"/>
          <w:u w:val="single"/>
          <w:shd w:val="clear" w:color="auto" w:fill="FFFFFF"/>
        </w:rPr>
      </w:pPr>
      <w:r>
        <w:rPr>
          <w:b/>
          <w:bCs/>
          <w:noProof/>
          <w:u w:val="single"/>
        </w:rPr>
        <w:drawing>
          <wp:anchor distT="0" distB="0" distL="114300" distR="114300" simplePos="0" relativeHeight="251659264" behindDoc="0" locked="0" layoutInCell="1" allowOverlap="1" wp14:anchorId="653B2E8B" wp14:editId="684E57B6">
            <wp:simplePos x="0" y="0"/>
            <wp:positionH relativeFrom="column">
              <wp:posOffset>4749165</wp:posOffset>
            </wp:positionH>
            <wp:positionV relativeFrom="paragraph">
              <wp:posOffset>162560</wp:posOffset>
            </wp:positionV>
            <wp:extent cx="2076450" cy="3000375"/>
            <wp:effectExtent l="0" t="0" r="0" b="9525"/>
            <wp:wrapSquare wrapText="bothSides"/>
            <wp:docPr id="367311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1832" name="Image 367311832"/>
                    <pic:cNvPicPr/>
                  </pic:nvPicPr>
                  <pic:blipFill>
                    <a:blip r:embed="rId8">
                      <a:extLst>
                        <a:ext uri="{28A0092B-C50C-407E-A947-70E740481C1C}">
                          <a14:useLocalDpi xmlns:a14="http://schemas.microsoft.com/office/drawing/2010/main" val="0"/>
                        </a:ext>
                      </a:extLst>
                    </a:blip>
                    <a:stretch>
                      <a:fillRect/>
                    </a:stretch>
                  </pic:blipFill>
                  <pic:spPr>
                    <a:xfrm>
                      <a:off x="0" y="0"/>
                      <a:ext cx="2076450" cy="3000375"/>
                    </a:xfrm>
                    <a:prstGeom prst="rect">
                      <a:avLst/>
                    </a:prstGeom>
                  </pic:spPr>
                </pic:pic>
              </a:graphicData>
            </a:graphic>
          </wp:anchor>
        </w:drawing>
      </w:r>
      <w:r w:rsidRPr="00E5147B">
        <w:rPr>
          <w:rFonts w:ascii="Times New Roman" w:hAnsi="Times New Roman" w:cs="Times New Roman"/>
          <w:b/>
          <w:bCs/>
          <w:sz w:val="24"/>
          <w:szCs w:val="24"/>
          <w:u w:val="single"/>
          <w:shd w:val="clear" w:color="auto" w:fill="FFFFFF"/>
        </w:rPr>
        <w:t>Prenez part à l’aventure !</w:t>
      </w:r>
    </w:p>
    <w:p w14:paraId="682D3FA4" w14:textId="49635A12" w:rsidR="00BE4A07" w:rsidRPr="00BE4A07" w:rsidRDefault="00BE4A07" w:rsidP="00BE4A07">
      <w:pPr>
        <w:spacing w:before="60"/>
        <w:jc w:val="both"/>
        <w:rPr>
          <w:rFonts w:ascii="Times New Roman" w:hAnsi="Times New Roman" w:cs="Times New Roman"/>
          <w:sz w:val="24"/>
          <w:szCs w:val="24"/>
          <w:shd w:val="clear" w:color="auto" w:fill="FFFFFF"/>
        </w:rPr>
      </w:pPr>
      <w:r w:rsidRPr="00BE4A07">
        <w:rPr>
          <w:rFonts w:ascii="Times New Roman" w:hAnsi="Times New Roman" w:cs="Times New Roman"/>
          <w:b/>
          <w:bCs/>
          <w:sz w:val="24"/>
          <w:szCs w:val="24"/>
          <w:shd w:val="clear" w:color="auto" w:fill="FFFFFF"/>
        </w:rPr>
        <w:t xml:space="preserve">Vous pouvez rejoindre l’Ensemble Polyphonique pour ce programme spécifique de l’été 2025 avec une adhésion réduite au semestre </w:t>
      </w:r>
      <w:r w:rsidRPr="00BE4A07">
        <w:rPr>
          <w:rFonts w:ascii="Times New Roman" w:hAnsi="Times New Roman" w:cs="Times New Roman"/>
          <w:sz w:val="24"/>
          <w:szCs w:val="24"/>
          <w:shd w:val="clear" w:color="auto" w:fill="FFFFFF"/>
        </w:rPr>
        <w:t>pour 10 €. Cette adhésion inclut la mise à disposition gratuite des partitions et des supports de travail par pupitre (fichiers MP3…), l’assurance des membres de la chorale pour les répétitions et les concerts. Quelques séances d’essai sont offertes.</w:t>
      </w:r>
    </w:p>
    <w:p w14:paraId="6E959D39" w14:textId="77777777" w:rsidR="00770559" w:rsidRDefault="00BE4A07" w:rsidP="00BE4A07">
      <w:pPr>
        <w:spacing w:before="60"/>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Cinq</w:t>
      </w:r>
      <w:r w:rsidRPr="00BE4A07">
        <w:rPr>
          <w:rFonts w:ascii="Times New Roman" w:hAnsi="Times New Roman" w:cs="Times New Roman"/>
          <w:b/>
          <w:bCs/>
          <w:sz w:val="24"/>
          <w:szCs w:val="24"/>
          <w:shd w:val="clear" w:color="auto" w:fill="FFFFFF"/>
        </w:rPr>
        <w:t xml:space="preserve"> personnes, des collégien</w:t>
      </w:r>
      <w:r>
        <w:rPr>
          <w:rFonts w:ascii="Times New Roman" w:hAnsi="Times New Roman" w:cs="Times New Roman"/>
          <w:b/>
          <w:bCs/>
          <w:sz w:val="24"/>
          <w:szCs w:val="24"/>
          <w:shd w:val="clear" w:color="auto" w:fill="FFFFFF"/>
        </w:rPr>
        <w:t>nes</w:t>
      </w:r>
      <w:r w:rsidRPr="00BE4A07">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comme des</w:t>
      </w:r>
      <w:r w:rsidRPr="00BE4A07">
        <w:rPr>
          <w:rFonts w:ascii="Times New Roman" w:hAnsi="Times New Roman" w:cs="Times New Roman"/>
          <w:b/>
          <w:bCs/>
          <w:sz w:val="24"/>
          <w:szCs w:val="24"/>
          <w:shd w:val="clear" w:color="auto" w:fill="FFFFFF"/>
        </w:rPr>
        <w:t xml:space="preserve"> retraités, connaissant ou pas la musique, </w:t>
      </w:r>
      <w:r>
        <w:rPr>
          <w:rFonts w:ascii="Times New Roman" w:hAnsi="Times New Roman" w:cs="Times New Roman"/>
          <w:sz w:val="24"/>
          <w:szCs w:val="24"/>
          <w:shd w:val="clear" w:color="auto" w:fill="FFFFFF"/>
        </w:rPr>
        <w:t xml:space="preserve">sont déjà venues grossir les rangs des « Misérables » et partagent notre plaisir de travailler tous ces airs bien connus. Bien que les répétitions aient commencé dès le 6 janvier, </w:t>
      </w:r>
      <w:r w:rsidRPr="00770559">
        <w:rPr>
          <w:rFonts w:ascii="Times New Roman" w:hAnsi="Times New Roman" w:cs="Times New Roman"/>
          <w:b/>
          <w:bCs/>
          <w:sz w:val="24"/>
          <w:szCs w:val="24"/>
          <w:shd w:val="clear" w:color="auto" w:fill="FFFFFF"/>
        </w:rPr>
        <w:t>il n’est pas trop tard pour nous rejoindre</w:t>
      </w:r>
      <w:r w:rsidR="00770559" w:rsidRPr="00770559">
        <w:rPr>
          <w:rFonts w:ascii="Times New Roman" w:hAnsi="Times New Roman" w:cs="Times New Roman"/>
          <w:b/>
          <w:bCs/>
          <w:sz w:val="24"/>
          <w:szCs w:val="24"/>
          <w:shd w:val="clear" w:color="auto" w:fill="FFFFFF"/>
        </w:rPr>
        <w:t>.</w:t>
      </w:r>
    </w:p>
    <w:p w14:paraId="3D3A0486" w14:textId="7CBD97BA" w:rsidR="00BE4A07" w:rsidRDefault="00BE4A07" w:rsidP="00BE4A07">
      <w:pPr>
        <w:spacing w:before="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Q</w:t>
      </w:r>
      <w:r w:rsidRPr="00BE4A07">
        <w:rPr>
          <w:rFonts w:ascii="Times New Roman" w:hAnsi="Times New Roman" w:cs="Times New Roman"/>
          <w:sz w:val="24"/>
          <w:szCs w:val="24"/>
          <w:shd w:val="clear" w:color="auto" w:fill="FFFFFF"/>
        </w:rPr>
        <w:t xml:space="preserve">uel que soit votre âge, que vous ayez une formation musicale ou que vous soyez simple amateur, que vous chantiez dans une autre chorale ou non, que vous jouiez d’un instrument ou non, vous serez les bienvenus au sein de l’Ensemble Polyphonique pour renforcer nos choristes et les instrumentistes qui nous accompagneront pour ces grands concerts (pianistes, violonistes…). </w:t>
      </w:r>
    </w:p>
    <w:p w14:paraId="543E364B" w14:textId="532EFE56" w:rsidR="00487399" w:rsidRPr="00487399" w:rsidRDefault="00487399" w:rsidP="00BE4A07">
      <w:pPr>
        <w:spacing w:before="60"/>
        <w:jc w:val="both"/>
        <w:rPr>
          <w:rFonts w:ascii="Times New Roman" w:hAnsi="Times New Roman" w:cs="Times New Roman"/>
          <w:b/>
          <w:bCs/>
          <w:sz w:val="24"/>
          <w:szCs w:val="24"/>
          <w:shd w:val="clear" w:color="auto" w:fill="FFFFFF"/>
        </w:rPr>
      </w:pPr>
      <w:r w:rsidRPr="00487399">
        <w:rPr>
          <w:rFonts w:ascii="Times New Roman" w:hAnsi="Times New Roman" w:cs="Times New Roman"/>
          <w:b/>
          <w:bCs/>
          <w:sz w:val="24"/>
          <w:szCs w:val="24"/>
          <w:shd w:val="clear" w:color="auto" w:fill="FFFFFF"/>
        </w:rPr>
        <w:t>Que vous soyez dans les rangs des spectateurs ou parmi les choristes et musiciens, nous vous invitons à ne pas manquer ces grands rendez-vous, désormais traditionnels, d’été et de Noël.</w:t>
      </w:r>
    </w:p>
    <w:p w14:paraId="6B16DF09" w14:textId="1FEC4427" w:rsidR="00CA0912" w:rsidRPr="00CA0912" w:rsidRDefault="00BE4A07" w:rsidP="00C541E2">
      <w:pPr>
        <w:spacing w:before="120"/>
        <w:jc w:val="both"/>
        <w:rPr>
          <w:rFonts w:ascii="Times New Roman" w:hAnsi="Times New Roman" w:cs="Times New Roman"/>
          <w:b/>
          <w:bCs/>
          <w:sz w:val="24"/>
          <w:szCs w:val="24"/>
          <w:u w:val="single"/>
          <w:shd w:val="clear" w:color="auto" w:fill="FFFFFF"/>
        </w:rPr>
      </w:pPr>
      <w:r>
        <w:rPr>
          <w:rFonts w:ascii="Times New Roman" w:hAnsi="Times New Roman" w:cs="Times New Roman"/>
          <w:b/>
          <w:bCs/>
          <w:sz w:val="24"/>
          <w:szCs w:val="24"/>
          <w:u w:val="single"/>
          <w:shd w:val="clear" w:color="auto" w:fill="FFFFFF"/>
        </w:rPr>
        <w:t>Dates des</w:t>
      </w:r>
      <w:r w:rsidR="00CA0912" w:rsidRPr="00CA0912">
        <w:rPr>
          <w:rFonts w:ascii="Times New Roman" w:hAnsi="Times New Roman" w:cs="Times New Roman"/>
          <w:b/>
          <w:bCs/>
          <w:sz w:val="24"/>
          <w:szCs w:val="24"/>
          <w:u w:val="single"/>
          <w:shd w:val="clear" w:color="auto" w:fill="FFFFFF"/>
        </w:rPr>
        <w:t xml:space="preserve"> concerts</w:t>
      </w:r>
      <w:r w:rsidR="00570E30">
        <w:rPr>
          <w:rFonts w:ascii="Times New Roman" w:hAnsi="Times New Roman" w:cs="Times New Roman"/>
          <w:b/>
          <w:bCs/>
          <w:sz w:val="24"/>
          <w:szCs w:val="24"/>
          <w:u w:val="single"/>
          <w:shd w:val="clear" w:color="auto" w:fill="FFFFFF"/>
        </w:rPr>
        <w:t> :</w:t>
      </w:r>
    </w:p>
    <w:p w14:paraId="5F0EA4B4" w14:textId="0F9D81C9" w:rsidR="00770559" w:rsidRPr="00487399" w:rsidRDefault="00AF36F3" w:rsidP="00770559">
      <w:pPr>
        <w:pStyle w:val="font8"/>
        <w:numPr>
          <w:ilvl w:val="0"/>
          <w:numId w:val="8"/>
        </w:numPr>
        <w:spacing w:before="120" w:beforeAutospacing="0" w:after="120" w:afterAutospacing="0"/>
        <w:ind w:left="363" w:hanging="357"/>
        <w:rPr>
          <w:b/>
          <w:bCs/>
        </w:rPr>
      </w:pPr>
      <w:proofErr w:type="gramStart"/>
      <w:r>
        <w:rPr>
          <w:b/>
          <w:bCs/>
        </w:rPr>
        <w:t>é</w:t>
      </w:r>
      <w:r w:rsidR="00770559" w:rsidRPr="00487399">
        <w:rPr>
          <w:b/>
          <w:bCs/>
        </w:rPr>
        <w:t>té</w:t>
      </w:r>
      <w:proofErr w:type="gramEnd"/>
      <w:r w:rsidR="00C6248D" w:rsidRPr="00487399">
        <w:rPr>
          <w:b/>
          <w:bCs/>
        </w:rPr>
        <w:t> :</w:t>
      </w:r>
      <w:r w:rsidR="00770559" w:rsidRPr="00487399">
        <w:rPr>
          <w:b/>
          <w:bCs/>
        </w:rPr>
        <w:t xml:space="preserve"> grands concerts</w:t>
      </w:r>
      <w:r w:rsidR="00487399" w:rsidRPr="00487399">
        <w:rPr>
          <w:b/>
          <w:bCs/>
        </w:rPr>
        <w:t xml:space="preserve"> </w:t>
      </w:r>
      <w:r w:rsidR="00770559" w:rsidRPr="00487399">
        <w:rPr>
          <w:b/>
          <w:bCs/>
        </w:rPr>
        <w:t>"Les Misérables"</w:t>
      </w:r>
    </w:p>
    <w:p w14:paraId="4FD179E3" w14:textId="77777777" w:rsidR="00770559" w:rsidRDefault="00770559" w:rsidP="00C6248D">
      <w:pPr>
        <w:pStyle w:val="font8"/>
        <w:numPr>
          <w:ilvl w:val="1"/>
          <w:numId w:val="12"/>
        </w:numPr>
        <w:spacing w:before="0" w:beforeAutospacing="0" w:after="120" w:afterAutospacing="0"/>
      </w:pPr>
      <w:proofErr w:type="gramStart"/>
      <w:r>
        <w:rPr>
          <w:b/>
          <w:bCs/>
        </w:rPr>
        <w:t>vendredi</w:t>
      </w:r>
      <w:proofErr w:type="gramEnd"/>
      <w:r>
        <w:rPr>
          <w:b/>
          <w:bCs/>
        </w:rPr>
        <w:t xml:space="preserve"> 27 juin à 20 h 30 à la salle des fêtes de La Motte en Bauges</w:t>
      </w:r>
    </w:p>
    <w:p w14:paraId="323DD3E8" w14:textId="67EFD5E5" w:rsidR="00770559" w:rsidRDefault="00770559" w:rsidP="00C6248D">
      <w:pPr>
        <w:pStyle w:val="font8"/>
        <w:numPr>
          <w:ilvl w:val="1"/>
          <w:numId w:val="12"/>
        </w:numPr>
        <w:spacing w:before="0" w:beforeAutospacing="0" w:after="120" w:afterAutospacing="0"/>
      </w:pPr>
      <w:proofErr w:type="gramStart"/>
      <w:r>
        <w:rPr>
          <w:b/>
          <w:bCs/>
        </w:rPr>
        <w:t>dimanche</w:t>
      </w:r>
      <w:proofErr w:type="gramEnd"/>
      <w:r>
        <w:rPr>
          <w:b/>
          <w:bCs/>
        </w:rPr>
        <w:t xml:space="preserve"> 29 juin à 18 h 30 à la salle des fêtes du Châtelard</w:t>
      </w:r>
    </w:p>
    <w:p w14:paraId="79225494" w14:textId="47E0B268" w:rsidR="00C6248D" w:rsidRDefault="00770559" w:rsidP="00770559">
      <w:pPr>
        <w:pStyle w:val="font8"/>
        <w:numPr>
          <w:ilvl w:val="0"/>
          <w:numId w:val="8"/>
        </w:numPr>
        <w:spacing w:before="0" w:beforeAutospacing="0" w:after="120" w:afterAutospacing="0"/>
        <w:ind w:hanging="357"/>
      </w:pPr>
      <w:proofErr w:type="gramStart"/>
      <w:r>
        <w:rPr>
          <w:b/>
          <w:bCs/>
        </w:rPr>
        <w:t>concerts</w:t>
      </w:r>
      <w:proofErr w:type="gramEnd"/>
      <w:r>
        <w:rPr>
          <w:b/>
          <w:bCs/>
        </w:rPr>
        <w:t xml:space="preserve"> de Noël</w:t>
      </w:r>
      <w:r w:rsidR="00C6248D">
        <w:rPr>
          <w:b/>
          <w:bCs/>
        </w:rPr>
        <w:t> :</w:t>
      </w:r>
      <w:r w:rsidR="00487399">
        <w:rPr>
          <w:b/>
          <w:bCs/>
        </w:rPr>
        <w:t xml:space="preserve"> </w:t>
      </w:r>
      <w:r>
        <w:t xml:space="preserve">au programme, </w:t>
      </w:r>
      <w:r w:rsidRPr="00C6248D">
        <w:rPr>
          <w:b/>
          <w:bCs/>
        </w:rPr>
        <w:t>"Oratorio de Noël"</w:t>
      </w:r>
      <w:r>
        <w:t xml:space="preserve"> </w:t>
      </w:r>
      <w:r w:rsidRPr="00FE0C82">
        <w:rPr>
          <w:b/>
          <w:bCs/>
        </w:rPr>
        <w:t>de Camille Saint-Saëns</w:t>
      </w:r>
      <w:r>
        <w:t xml:space="preserve"> et chants variés</w:t>
      </w:r>
    </w:p>
    <w:p w14:paraId="08F727FA" w14:textId="396C3CF6" w:rsidR="00770559" w:rsidRDefault="00770559" w:rsidP="00C6248D">
      <w:pPr>
        <w:pStyle w:val="font8"/>
        <w:numPr>
          <w:ilvl w:val="1"/>
          <w:numId w:val="13"/>
        </w:numPr>
        <w:spacing w:before="0" w:beforeAutospacing="0" w:after="120" w:afterAutospacing="0"/>
      </w:pPr>
      <w:proofErr w:type="gramStart"/>
      <w:r>
        <w:rPr>
          <w:b/>
          <w:bCs/>
        </w:rPr>
        <w:t>samedi</w:t>
      </w:r>
      <w:proofErr w:type="gramEnd"/>
      <w:r>
        <w:rPr>
          <w:b/>
          <w:bCs/>
        </w:rPr>
        <w:t xml:space="preserve"> 13 et dimanche 14 décembre 2025</w:t>
      </w:r>
      <w:r>
        <w:t xml:space="preserve">, en fin d'après-midi, à Arith et La </w:t>
      </w:r>
      <w:proofErr w:type="spellStart"/>
      <w:r>
        <w:t>Compôte</w:t>
      </w:r>
      <w:proofErr w:type="spellEnd"/>
    </w:p>
    <w:p w14:paraId="7B2588CB" w14:textId="77777777" w:rsidR="006C2E31" w:rsidRPr="006C2E31" w:rsidRDefault="006C2E31" w:rsidP="006C2E31">
      <w:pPr>
        <w:jc w:val="both"/>
        <w:rPr>
          <w:rFonts w:ascii="Times New Roman" w:hAnsi="Times New Roman" w:cs="Times New Roman"/>
          <w:sz w:val="2"/>
          <w:szCs w:val="2"/>
          <w:shd w:val="clear" w:color="auto" w:fill="FFFFFF"/>
        </w:rPr>
      </w:pPr>
    </w:p>
    <w:p w14:paraId="37DF67CF" w14:textId="5E41F569" w:rsidR="00C6248D" w:rsidRPr="00C6248D" w:rsidRDefault="00C6248D" w:rsidP="00C6248D">
      <w:pPr>
        <w:spacing w:before="60"/>
        <w:jc w:val="both"/>
        <w:rPr>
          <w:rFonts w:ascii="Times New Roman" w:hAnsi="Times New Roman" w:cs="Times New Roman"/>
          <w:sz w:val="24"/>
          <w:szCs w:val="24"/>
          <w:shd w:val="clear" w:color="auto" w:fill="FFFFFF"/>
        </w:rPr>
      </w:pPr>
      <w:r w:rsidRPr="00C6248D">
        <w:rPr>
          <w:rFonts w:ascii="Times New Roman" w:hAnsi="Times New Roman" w:cs="Times New Roman"/>
          <w:sz w:val="24"/>
          <w:szCs w:val="24"/>
          <w:shd w:val="clear" w:color="auto" w:fill="FFFFFF"/>
        </w:rPr>
        <w:t>Répétitions tous les lundis de 19 h 30 à 21 h 30 à la Salle de La Madeleine à Lescheraines.</w:t>
      </w:r>
    </w:p>
    <w:p w14:paraId="0709C961" w14:textId="7654D229" w:rsidR="002657F5" w:rsidRDefault="002657F5" w:rsidP="006C2E31">
      <w:pPr>
        <w:spacing w:before="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Retrouvez toutes les informations sur notre site </w:t>
      </w:r>
      <w:hyperlink r:id="rId9" w:history="1">
        <w:r w:rsidR="0027089A" w:rsidRPr="003C0FE0">
          <w:rPr>
            <w:rStyle w:val="Lienhypertexte"/>
            <w:rFonts w:cs="Calibri"/>
            <w:sz w:val="24"/>
            <w:szCs w:val="24"/>
          </w:rPr>
          <w:t>https://www.ensemble-polyphonique-des-bauges.com</w:t>
        </w:r>
      </w:hyperlink>
      <w:r w:rsidR="006C2E31">
        <w:rPr>
          <w:rFonts w:ascii="Times New Roman" w:hAnsi="Times New Roman" w:cs="Times New Roman"/>
          <w:shd w:val="clear" w:color="auto" w:fill="FFFFFF"/>
        </w:rPr>
        <w:t>.</w:t>
      </w:r>
    </w:p>
    <w:p w14:paraId="165D8433" w14:textId="1072BCE0" w:rsidR="00456E94" w:rsidRDefault="00952F27" w:rsidP="006C2E31">
      <w:pPr>
        <w:spacing w:before="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Odile Mollet</w:t>
      </w:r>
    </w:p>
    <w:sectPr w:rsidR="00456E94" w:rsidSect="0021500F">
      <w:type w:val="continuous"/>
      <w:pgSz w:w="11906" w:h="16838"/>
      <w:pgMar w:top="454" w:right="567" w:bottom="45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826B0"/>
    <w:multiLevelType w:val="hybridMultilevel"/>
    <w:tmpl w:val="E67CE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5F6613"/>
    <w:multiLevelType w:val="hybridMultilevel"/>
    <w:tmpl w:val="60225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343F7F"/>
    <w:multiLevelType w:val="hybridMultilevel"/>
    <w:tmpl w:val="30D4B244"/>
    <w:lvl w:ilvl="0" w:tplc="E5209FCC">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D2273F4"/>
    <w:multiLevelType w:val="hybridMultilevel"/>
    <w:tmpl w:val="7BFABBB4"/>
    <w:lvl w:ilvl="0" w:tplc="040C0001">
      <w:start w:val="1"/>
      <w:numFmt w:val="bullet"/>
      <w:lvlText w:val=""/>
      <w:lvlJc w:val="left"/>
      <w:pPr>
        <w:ind w:left="720" w:hanging="360"/>
      </w:pPr>
      <w:rPr>
        <w:rFonts w:ascii="Symbol" w:hAnsi="Symbol" w:hint="default"/>
      </w:rPr>
    </w:lvl>
    <w:lvl w:ilvl="1" w:tplc="E5209FCC">
      <w:numFmt w:val="bullet"/>
      <w:lvlText w:val="›"/>
      <w:lvlJc w:val="left"/>
      <w:pPr>
        <w:ind w:left="1440" w:hanging="360"/>
      </w:pPr>
      <w:rPr>
        <w:rFonts w:ascii="Calibri" w:eastAsia="Calibri" w:hAnsi="Calibri" w:cs="Times New Roman" w:hint="default"/>
      </w:rPr>
    </w:lvl>
    <w:lvl w:ilvl="2" w:tplc="1E5032F4">
      <w:start w:val="2"/>
      <w:numFmt w:val="bullet"/>
      <w:lvlText w:val="-"/>
      <w:lvlJc w:val="left"/>
      <w:pPr>
        <w:ind w:left="2160" w:hanging="360"/>
      </w:pPr>
      <w:rPr>
        <w:rFonts w:ascii="Calibri" w:eastAsia="Calibr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37BD8"/>
    <w:multiLevelType w:val="hybridMultilevel"/>
    <w:tmpl w:val="DA28D778"/>
    <w:lvl w:ilvl="0" w:tplc="E5209FCC">
      <w:numFmt w:val="bullet"/>
      <w:lvlText w:val="›"/>
      <w:lvlJc w:val="left"/>
      <w:pPr>
        <w:ind w:left="1211" w:hanging="360"/>
      </w:pPr>
      <w:rPr>
        <w:rFonts w:ascii="Calibri" w:eastAsia="Calibri" w:hAnsi="Calibri"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 w15:restartNumberingAfterBreak="0">
    <w:nsid w:val="4BAC55F0"/>
    <w:multiLevelType w:val="multilevel"/>
    <w:tmpl w:val="55B096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E5903F8"/>
    <w:multiLevelType w:val="hybridMultilevel"/>
    <w:tmpl w:val="BA189FAA"/>
    <w:lvl w:ilvl="0" w:tplc="040C0001">
      <w:start w:val="1"/>
      <w:numFmt w:val="bullet"/>
      <w:lvlText w:val=""/>
      <w:lvlJc w:val="left"/>
      <w:pPr>
        <w:ind w:left="2302"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5A3B4977"/>
    <w:multiLevelType w:val="hybridMultilevel"/>
    <w:tmpl w:val="42423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525068"/>
    <w:multiLevelType w:val="multilevel"/>
    <w:tmpl w:val="FDF66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24372F"/>
    <w:multiLevelType w:val="hybridMultilevel"/>
    <w:tmpl w:val="AAA2BE32"/>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0" w15:restartNumberingAfterBreak="0">
    <w:nsid w:val="5DBF22AA"/>
    <w:multiLevelType w:val="multilevel"/>
    <w:tmpl w:val="CCE0268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9123783"/>
    <w:multiLevelType w:val="multilevel"/>
    <w:tmpl w:val="BFA82A7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6B7F3410"/>
    <w:multiLevelType w:val="hybridMultilevel"/>
    <w:tmpl w:val="07EA0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90163451">
    <w:abstractNumId w:val="9"/>
  </w:num>
  <w:num w:numId="2" w16cid:durableId="793868425">
    <w:abstractNumId w:val="3"/>
  </w:num>
  <w:num w:numId="3" w16cid:durableId="1714040068">
    <w:abstractNumId w:val="6"/>
  </w:num>
  <w:num w:numId="4" w16cid:durableId="1832409991">
    <w:abstractNumId w:val="4"/>
  </w:num>
  <w:num w:numId="5" w16cid:durableId="223417213">
    <w:abstractNumId w:val="1"/>
  </w:num>
  <w:num w:numId="6" w16cid:durableId="527716888">
    <w:abstractNumId w:val="2"/>
  </w:num>
  <w:num w:numId="7" w16cid:durableId="105659317">
    <w:abstractNumId w:val="12"/>
  </w:num>
  <w:num w:numId="8" w16cid:durableId="995255904">
    <w:abstractNumId w:val="5"/>
  </w:num>
  <w:num w:numId="9" w16cid:durableId="1784306520">
    <w:abstractNumId w:val="0"/>
  </w:num>
  <w:num w:numId="10" w16cid:durableId="726610819">
    <w:abstractNumId w:val="7"/>
  </w:num>
  <w:num w:numId="11" w16cid:durableId="1444031813">
    <w:abstractNumId w:val="8"/>
  </w:num>
  <w:num w:numId="12" w16cid:durableId="1692292337">
    <w:abstractNumId w:val="11"/>
  </w:num>
  <w:num w:numId="13" w16cid:durableId="1590790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265"/>
    <w:rsid w:val="000034AE"/>
    <w:rsid w:val="00006255"/>
    <w:rsid w:val="00007556"/>
    <w:rsid w:val="0006432F"/>
    <w:rsid w:val="000750CB"/>
    <w:rsid w:val="00080A43"/>
    <w:rsid w:val="00086163"/>
    <w:rsid w:val="0008727E"/>
    <w:rsid w:val="00095265"/>
    <w:rsid w:val="000A42A6"/>
    <w:rsid w:val="000A59B7"/>
    <w:rsid w:val="000A711D"/>
    <w:rsid w:val="000B7D54"/>
    <w:rsid w:val="000C224A"/>
    <w:rsid w:val="000C29A3"/>
    <w:rsid w:val="000D50E6"/>
    <w:rsid w:val="000E0755"/>
    <w:rsid w:val="00102C3A"/>
    <w:rsid w:val="00105C29"/>
    <w:rsid w:val="00112E53"/>
    <w:rsid w:val="00120F0E"/>
    <w:rsid w:val="00122ACF"/>
    <w:rsid w:val="00127958"/>
    <w:rsid w:val="00132795"/>
    <w:rsid w:val="00156ADD"/>
    <w:rsid w:val="0016549C"/>
    <w:rsid w:val="0019070E"/>
    <w:rsid w:val="00191111"/>
    <w:rsid w:val="001B07E4"/>
    <w:rsid w:val="001B3274"/>
    <w:rsid w:val="001B617E"/>
    <w:rsid w:val="001D55D9"/>
    <w:rsid w:val="001F7EC7"/>
    <w:rsid w:val="00210E7F"/>
    <w:rsid w:val="0021500F"/>
    <w:rsid w:val="00216799"/>
    <w:rsid w:val="00231B24"/>
    <w:rsid w:val="0023589E"/>
    <w:rsid w:val="00235E36"/>
    <w:rsid w:val="00240517"/>
    <w:rsid w:val="0024282D"/>
    <w:rsid w:val="0025291F"/>
    <w:rsid w:val="00263857"/>
    <w:rsid w:val="002657F5"/>
    <w:rsid w:val="002670BE"/>
    <w:rsid w:val="0027089A"/>
    <w:rsid w:val="00283224"/>
    <w:rsid w:val="002959E1"/>
    <w:rsid w:val="002E51EE"/>
    <w:rsid w:val="002E56E9"/>
    <w:rsid w:val="00304BDD"/>
    <w:rsid w:val="00306728"/>
    <w:rsid w:val="00327617"/>
    <w:rsid w:val="0034698F"/>
    <w:rsid w:val="00357142"/>
    <w:rsid w:val="003A6F56"/>
    <w:rsid w:val="003B232D"/>
    <w:rsid w:val="003C132B"/>
    <w:rsid w:val="003F0A78"/>
    <w:rsid w:val="003F142F"/>
    <w:rsid w:val="003F33A4"/>
    <w:rsid w:val="003F7D70"/>
    <w:rsid w:val="00403B28"/>
    <w:rsid w:val="00424E20"/>
    <w:rsid w:val="00441CA3"/>
    <w:rsid w:val="004464B8"/>
    <w:rsid w:val="00456E94"/>
    <w:rsid w:val="00470C20"/>
    <w:rsid w:val="00487399"/>
    <w:rsid w:val="004928BA"/>
    <w:rsid w:val="004957DC"/>
    <w:rsid w:val="004A253C"/>
    <w:rsid w:val="004B2C77"/>
    <w:rsid w:val="004B5D1A"/>
    <w:rsid w:val="004C175F"/>
    <w:rsid w:val="004D19C7"/>
    <w:rsid w:val="004E5022"/>
    <w:rsid w:val="004F5848"/>
    <w:rsid w:val="00511955"/>
    <w:rsid w:val="005204D8"/>
    <w:rsid w:val="00527D2E"/>
    <w:rsid w:val="005478E7"/>
    <w:rsid w:val="00570E30"/>
    <w:rsid w:val="00574DE9"/>
    <w:rsid w:val="0058054C"/>
    <w:rsid w:val="00583448"/>
    <w:rsid w:val="00586BE9"/>
    <w:rsid w:val="005A5B93"/>
    <w:rsid w:val="005A7788"/>
    <w:rsid w:val="005B4DDF"/>
    <w:rsid w:val="005D31B1"/>
    <w:rsid w:val="005E7462"/>
    <w:rsid w:val="005F2133"/>
    <w:rsid w:val="00600E17"/>
    <w:rsid w:val="00601749"/>
    <w:rsid w:val="00603335"/>
    <w:rsid w:val="006041BE"/>
    <w:rsid w:val="00626678"/>
    <w:rsid w:val="0065541D"/>
    <w:rsid w:val="00660C35"/>
    <w:rsid w:val="00661660"/>
    <w:rsid w:val="00670768"/>
    <w:rsid w:val="00673178"/>
    <w:rsid w:val="006A7A12"/>
    <w:rsid w:val="006B66F5"/>
    <w:rsid w:val="006C2E31"/>
    <w:rsid w:val="006D45E6"/>
    <w:rsid w:val="006F176E"/>
    <w:rsid w:val="00711B32"/>
    <w:rsid w:val="00732A0E"/>
    <w:rsid w:val="0073603B"/>
    <w:rsid w:val="00750B9E"/>
    <w:rsid w:val="007575EC"/>
    <w:rsid w:val="00757866"/>
    <w:rsid w:val="0076229F"/>
    <w:rsid w:val="00766EBA"/>
    <w:rsid w:val="00770369"/>
    <w:rsid w:val="00770559"/>
    <w:rsid w:val="00770848"/>
    <w:rsid w:val="007918DD"/>
    <w:rsid w:val="007A3891"/>
    <w:rsid w:val="007E0EFD"/>
    <w:rsid w:val="007F1DC8"/>
    <w:rsid w:val="0080098E"/>
    <w:rsid w:val="00813B81"/>
    <w:rsid w:val="00814341"/>
    <w:rsid w:val="00815DE7"/>
    <w:rsid w:val="0082186B"/>
    <w:rsid w:val="00824B55"/>
    <w:rsid w:val="00833E7C"/>
    <w:rsid w:val="008566E9"/>
    <w:rsid w:val="00863A7A"/>
    <w:rsid w:val="0089266D"/>
    <w:rsid w:val="008962DD"/>
    <w:rsid w:val="008A36FA"/>
    <w:rsid w:val="008A3D13"/>
    <w:rsid w:val="008A50EB"/>
    <w:rsid w:val="008A6A6A"/>
    <w:rsid w:val="008B586E"/>
    <w:rsid w:val="008F27F2"/>
    <w:rsid w:val="009212B4"/>
    <w:rsid w:val="0095071E"/>
    <w:rsid w:val="00952F27"/>
    <w:rsid w:val="009576AF"/>
    <w:rsid w:val="00965744"/>
    <w:rsid w:val="009A2945"/>
    <w:rsid w:val="009A4A37"/>
    <w:rsid w:val="009A551F"/>
    <w:rsid w:val="009A6294"/>
    <w:rsid w:val="00A24422"/>
    <w:rsid w:val="00A26558"/>
    <w:rsid w:val="00A30A75"/>
    <w:rsid w:val="00A403C4"/>
    <w:rsid w:val="00A45319"/>
    <w:rsid w:val="00A600AC"/>
    <w:rsid w:val="00A616BA"/>
    <w:rsid w:val="00A74A26"/>
    <w:rsid w:val="00A92050"/>
    <w:rsid w:val="00A96732"/>
    <w:rsid w:val="00AB578D"/>
    <w:rsid w:val="00AC0B11"/>
    <w:rsid w:val="00AC4968"/>
    <w:rsid w:val="00AC4EE4"/>
    <w:rsid w:val="00AF36F3"/>
    <w:rsid w:val="00AF7CDF"/>
    <w:rsid w:val="00B05C0A"/>
    <w:rsid w:val="00B117A0"/>
    <w:rsid w:val="00B208CA"/>
    <w:rsid w:val="00B32E6C"/>
    <w:rsid w:val="00B80E38"/>
    <w:rsid w:val="00B825B6"/>
    <w:rsid w:val="00B93491"/>
    <w:rsid w:val="00BB751C"/>
    <w:rsid w:val="00BC65FD"/>
    <w:rsid w:val="00BD1A82"/>
    <w:rsid w:val="00BE4A07"/>
    <w:rsid w:val="00BF1DF4"/>
    <w:rsid w:val="00C006F8"/>
    <w:rsid w:val="00C10725"/>
    <w:rsid w:val="00C34718"/>
    <w:rsid w:val="00C37FF9"/>
    <w:rsid w:val="00C440D2"/>
    <w:rsid w:val="00C541E2"/>
    <w:rsid w:val="00C55B4F"/>
    <w:rsid w:val="00C6248D"/>
    <w:rsid w:val="00C72988"/>
    <w:rsid w:val="00C839E9"/>
    <w:rsid w:val="00CA0912"/>
    <w:rsid w:val="00CA6F93"/>
    <w:rsid w:val="00CB1619"/>
    <w:rsid w:val="00CB29A4"/>
    <w:rsid w:val="00CB3A58"/>
    <w:rsid w:val="00CC5A3D"/>
    <w:rsid w:val="00CD0AB4"/>
    <w:rsid w:val="00CD177D"/>
    <w:rsid w:val="00CD2D4F"/>
    <w:rsid w:val="00CE6E5F"/>
    <w:rsid w:val="00CE6F53"/>
    <w:rsid w:val="00CF5F39"/>
    <w:rsid w:val="00D01B44"/>
    <w:rsid w:val="00D131D9"/>
    <w:rsid w:val="00D330D9"/>
    <w:rsid w:val="00D55812"/>
    <w:rsid w:val="00D662B4"/>
    <w:rsid w:val="00D73B2F"/>
    <w:rsid w:val="00D76DDC"/>
    <w:rsid w:val="00D83DD9"/>
    <w:rsid w:val="00D91EE2"/>
    <w:rsid w:val="00D9421B"/>
    <w:rsid w:val="00DA5F2C"/>
    <w:rsid w:val="00DA723B"/>
    <w:rsid w:val="00DB28D7"/>
    <w:rsid w:val="00DB61CA"/>
    <w:rsid w:val="00DC09C4"/>
    <w:rsid w:val="00DC60A7"/>
    <w:rsid w:val="00DE186A"/>
    <w:rsid w:val="00DE6DEB"/>
    <w:rsid w:val="00DF3B9B"/>
    <w:rsid w:val="00E14AB0"/>
    <w:rsid w:val="00E17A5D"/>
    <w:rsid w:val="00E200CE"/>
    <w:rsid w:val="00E218BC"/>
    <w:rsid w:val="00E50DFC"/>
    <w:rsid w:val="00E5147B"/>
    <w:rsid w:val="00E52485"/>
    <w:rsid w:val="00E52BF1"/>
    <w:rsid w:val="00E5400B"/>
    <w:rsid w:val="00E6761D"/>
    <w:rsid w:val="00E71FEF"/>
    <w:rsid w:val="00E73C35"/>
    <w:rsid w:val="00E75C3B"/>
    <w:rsid w:val="00E769AA"/>
    <w:rsid w:val="00E7711D"/>
    <w:rsid w:val="00E77D58"/>
    <w:rsid w:val="00E929F5"/>
    <w:rsid w:val="00EA0D5B"/>
    <w:rsid w:val="00EC4363"/>
    <w:rsid w:val="00ED5913"/>
    <w:rsid w:val="00EE17FF"/>
    <w:rsid w:val="00F14318"/>
    <w:rsid w:val="00F252A5"/>
    <w:rsid w:val="00F25D0D"/>
    <w:rsid w:val="00F32786"/>
    <w:rsid w:val="00F3416E"/>
    <w:rsid w:val="00F6057E"/>
    <w:rsid w:val="00F65D23"/>
    <w:rsid w:val="00F65F07"/>
    <w:rsid w:val="00F67C05"/>
    <w:rsid w:val="00F9636A"/>
    <w:rsid w:val="00F96462"/>
    <w:rsid w:val="00FB0248"/>
    <w:rsid w:val="00FC1D9A"/>
    <w:rsid w:val="00FE0C82"/>
    <w:rsid w:val="00FF42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A8BD"/>
  <w15:chartTrackingRefBased/>
  <w15:docId w15:val="{35F72009-1C82-4189-B504-35CF510E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2795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20F0E"/>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59"/>
    <w:rsid w:val="00F9646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96462"/>
    <w:pPr>
      <w:ind w:left="720"/>
      <w:contextualSpacing/>
    </w:pPr>
  </w:style>
  <w:style w:type="character" w:styleId="Lienhypertexte">
    <w:name w:val="Hyperlink"/>
    <w:uiPriority w:val="99"/>
    <w:unhideWhenUsed/>
    <w:rsid w:val="006D45E6"/>
    <w:rPr>
      <w:color w:val="0000FF"/>
      <w:u w:val="single"/>
    </w:rPr>
  </w:style>
  <w:style w:type="character" w:customStyle="1" w:styleId="Titre1Car">
    <w:name w:val="Titre 1 Car"/>
    <w:basedOn w:val="Policepardfaut"/>
    <w:link w:val="Titre1"/>
    <w:uiPriority w:val="9"/>
    <w:rsid w:val="00127958"/>
    <w:rPr>
      <w:rFonts w:asciiTheme="majorHAnsi" w:eastAsiaTheme="majorEastAsia" w:hAnsiTheme="majorHAnsi" w:cstheme="majorBidi"/>
      <w:color w:val="365F91" w:themeColor="accent1" w:themeShade="BF"/>
      <w:sz w:val="32"/>
      <w:szCs w:val="32"/>
    </w:rPr>
  </w:style>
  <w:style w:type="paragraph" w:customStyle="1" w:styleId="font8">
    <w:name w:val="font_8"/>
    <w:basedOn w:val="Normal"/>
    <w:rsid w:val="00770559"/>
    <w:pPr>
      <w:spacing w:before="100" w:beforeAutospacing="1" w:after="100" w:afterAutospacing="1"/>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3973">
      <w:bodyDiv w:val="1"/>
      <w:marLeft w:val="0"/>
      <w:marRight w:val="0"/>
      <w:marTop w:val="0"/>
      <w:marBottom w:val="0"/>
      <w:divBdr>
        <w:top w:val="none" w:sz="0" w:space="0" w:color="auto"/>
        <w:left w:val="none" w:sz="0" w:space="0" w:color="auto"/>
        <w:bottom w:val="none" w:sz="0" w:space="0" w:color="auto"/>
        <w:right w:val="none" w:sz="0" w:space="0" w:color="auto"/>
      </w:divBdr>
    </w:div>
    <w:div w:id="218169664">
      <w:bodyDiv w:val="1"/>
      <w:marLeft w:val="0"/>
      <w:marRight w:val="0"/>
      <w:marTop w:val="0"/>
      <w:marBottom w:val="0"/>
      <w:divBdr>
        <w:top w:val="none" w:sz="0" w:space="0" w:color="auto"/>
        <w:left w:val="none" w:sz="0" w:space="0" w:color="auto"/>
        <w:bottom w:val="none" w:sz="0" w:space="0" w:color="auto"/>
        <w:right w:val="none" w:sz="0" w:space="0" w:color="auto"/>
      </w:divBdr>
    </w:div>
    <w:div w:id="356733758">
      <w:bodyDiv w:val="1"/>
      <w:marLeft w:val="0"/>
      <w:marRight w:val="0"/>
      <w:marTop w:val="0"/>
      <w:marBottom w:val="0"/>
      <w:divBdr>
        <w:top w:val="none" w:sz="0" w:space="0" w:color="auto"/>
        <w:left w:val="none" w:sz="0" w:space="0" w:color="auto"/>
        <w:bottom w:val="none" w:sz="0" w:space="0" w:color="auto"/>
        <w:right w:val="none" w:sz="0" w:space="0" w:color="auto"/>
      </w:divBdr>
    </w:div>
    <w:div w:id="587806834">
      <w:bodyDiv w:val="1"/>
      <w:marLeft w:val="0"/>
      <w:marRight w:val="0"/>
      <w:marTop w:val="0"/>
      <w:marBottom w:val="0"/>
      <w:divBdr>
        <w:top w:val="none" w:sz="0" w:space="0" w:color="auto"/>
        <w:left w:val="none" w:sz="0" w:space="0" w:color="auto"/>
        <w:bottom w:val="none" w:sz="0" w:space="0" w:color="auto"/>
        <w:right w:val="none" w:sz="0" w:space="0" w:color="auto"/>
      </w:divBdr>
    </w:div>
    <w:div w:id="697465070">
      <w:bodyDiv w:val="1"/>
      <w:marLeft w:val="0"/>
      <w:marRight w:val="0"/>
      <w:marTop w:val="0"/>
      <w:marBottom w:val="0"/>
      <w:divBdr>
        <w:top w:val="none" w:sz="0" w:space="0" w:color="auto"/>
        <w:left w:val="none" w:sz="0" w:space="0" w:color="auto"/>
        <w:bottom w:val="none" w:sz="0" w:space="0" w:color="auto"/>
        <w:right w:val="none" w:sz="0" w:space="0" w:color="auto"/>
      </w:divBdr>
    </w:div>
    <w:div w:id="787286017">
      <w:bodyDiv w:val="1"/>
      <w:marLeft w:val="0"/>
      <w:marRight w:val="0"/>
      <w:marTop w:val="0"/>
      <w:marBottom w:val="0"/>
      <w:divBdr>
        <w:top w:val="none" w:sz="0" w:space="0" w:color="auto"/>
        <w:left w:val="none" w:sz="0" w:space="0" w:color="auto"/>
        <w:bottom w:val="none" w:sz="0" w:space="0" w:color="auto"/>
        <w:right w:val="none" w:sz="0" w:space="0" w:color="auto"/>
      </w:divBdr>
    </w:div>
    <w:div w:id="849876305">
      <w:bodyDiv w:val="1"/>
      <w:marLeft w:val="0"/>
      <w:marRight w:val="0"/>
      <w:marTop w:val="0"/>
      <w:marBottom w:val="0"/>
      <w:divBdr>
        <w:top w:val="none" w:sz="0" w:space="0" w:color="auto"/>
        <w:left w:val="none" w:sz="0" w:space="0" w:color="auto"/>
        <w:bottom w:val="none" w:sz="0" w:space="0" w:color="auto"/>
        <w:right w:val="none" w:sz="0" w:space="0" w:color="auto"/>
      </w:divBdr>
    </w:div>
    <w:div w:id="946081471">
      <w:bodyDiv w:val="1"/>
      <w:marLeft w:val="0"/>
      <w:marRight w:val="0"/>
      <w:marTop w:val="0"/>
      <w:marBottom w:val="0"/>
      <w:divBdr>
        <w:top w:val="none" w:sz="0" w:space="0" w:color="auto"/>
        <w:left w:val="none" w:sz="0" w:space="0" w:color="auto"/>
        <w:bottom w:val="none" w:sz="0" w:space="0" w:color="auto"/>
        <w:right w:val="none" w:sz="0" w:space="0" w:color="auto"/>
      </w:divBdr>
    </w:div>
    <w:div w:id="1168517296">
      <w:bodyDiv w:val="1"/>
      <w:marLeft w:val="0"/>
      <w:marRight w:val="0"/>
      <w:marTop w:val="0"/>
      <w:marBottom w:val="0"/>
      <w:divBdr>
        <w:top w:val="none" w:sz="0" w:space="0" w:color="auto"/>
        <w:left w:val="none" w:sz="0" w:space="0" w:color="auto"/>
        <w:bottom w:val="none" w:sz="0" w:space="0" w:color="auto"/>
        <w:right w:val="none" w:sz="0" w:space="0" w:color="auto"/>
      </w:divBdr>
      <w:divsChild>
        <w:div w:id="982927851">
          <w:blockQuote w:val="1"/>
          <w:marLeft w:val="0"/>
          <w:marRight w:val="0"/>
          <w:marTop w:val="240"/>
          <w:marBottom w:val="240"/>
          <w:divBdr>
            <w:top w:val="single" w:sz="6" w:space="0" w:color="DDDDDD"/>
            <w:left w:val="none" w:sz="0" w:space="0" w:color="auto"/>
            <w:bottom w:val="none" w:sz="0" w:space="0" w:color="auto"/>
            <w:right w:val="none" w:sz="0" w:space="0" w:color="auto"/>
          </w:divBdr>
          <w:divsChild>
            <w:div w:id="1106583889">
              <w:marLeft w:val="0"/>
              <w:marRight w:val="0"/>
              <w:marTop w:val="0"/>
              <w:marBottom w:val="0"/>
              <w:divBdr>
                <w:top w:val="none" w:sz="0" w:space="0" w:color="auto"/>
                <w:left w:val="none" w:sz="0" w:space="0" w:color="auto"/>
                <w:bottom w:val="none" w:sz="0" w:space="0" w:color="auto"/>
                <w:right w:val="none" w:sz="0" w:space="0" w:color="auto"/>
              </w:divBdr>
            </w:div>
          </w:divsChild>
        </w:div>
        <w:div w:id="836464289">
          <w:blockQuote w:val="1"/>
          <w:marLeft w:val="0"/>
          <w:marRight w:val="0"/>
          <w:marTop w:val="240"/>
          <w:marBottom w:val="240"/>
          <w:divBdr>
            <w:top w:val="single" w:sz="6" w:space="0" w:color="DDDDDD"/>
            <w:left w:val="none" w:sz="0" w:space="0" w:color="auto"/>
            <w:bottom w:val="none" w:sz="0" w:space="0" w:color="auto"/>
            <w:right w:val="none" w:sz="0" w:space="0" w:color="auto"/>
          </w:divBdr>
          <w:divsChild>
            <w:div w:id="16874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5197">
      <w:bodyDiv w:val="1"/>
      <w:marLeft w:val="0"/>
      <w:marRight w:val="0"/>
      <w:marTop w:val="0"/>
      <w:marBottom w:val="0"/>
      <w:divBdr>
        <w:top w:val="none" w:sz="0" w:space="0" w:color="auto"/>
        <w:left w:val="none" w:sz="0" w:space="0" w:color="auto"/>
        <w:bottom w:val="none" w:sz="0" w:space="0" w:color="auto"/>
        <w:right w:val="none" w:sz="0" w:space="0" w:color="auto"/>
      </w:divBdr>
    </w:div>
    <w:div w:id="1217165576">
      <w:bodyDiv w:val="1"/>
      <w:marLeft w:val="0"/>
      <w:marRight w:val="0"/>
      <w:marTop w:val="0"/>
      <w:marBottom w:val="0"/>
      <w:divBdr>
        <w:top w:val="none" w:sz="0" w:space="0" w:color="auto"/>
        <w:left w:val="none" w:sz="0" w:space="0" w:color="auto"/>
        <w:bottom w:val="none" w:sz="0" w:space="0" w:color="auto"/>
        <w:right w:val="none" w:sz="0" w:space="0" w:color="auto"/>
      </w:divBdr>
    </w:div>
    <w:div w:id="1330017661">
      <w:bodyDiv w:val="1"/>
      <w:marLeft w:val="0"/>
      <w:marRight w:val="0"/>
      <w:marTop w:val="0"/>
      <w:marBottom w:val="0"/>
      <w:divBdr>
        <w:top w:val="none" w:sz="0" w:space="0" w:color="auto"/>
        <w:left w:val="none" w:sz="0" w:space="0" w:color="auto"/>
        <w:bottom w:val="none" w:sz="0" w:space="0" w:color="auto"/>
        <w:right w:val="none" w:sz="0" w:space="0" w:color="auto"/>
      </w:divBdr>
    </w:div>
    <w:div w:id="1401052054">
      <w:bodyDiv w:val="1"/>
      <w:marLeft w:val="0"/>
      <w:marRight w:val="0"/>
      <w:marTop w:val="0"/>
      <w:marBottom w:val="0"/>
      <w:divBdr>
        <w:top w:val="none" w:sz="0" w:space="0" w:color="auto"/>
        <w:left w:val="none" w:sz="0" w:space="0" w:color="auto"/>
        <w:bottom w:val="none" w:sz="0" w:space="0" w:color="auto"/>
        <w:right w:val="none" w:sz="0" w:space="0" w:color="auto"/>
      </w:divBdr>
    </w:div>
    <w:div w:id="1481727977">
      <w:bodyDiv w:val="1"/>
      <w:marLeft w:val="0"/>
      <w:marRight w:val="0"/>
      <w:marTop w:val="0"/>
      <w:marBottom w:val="0"/>
      <w:divBdr>
        <w:top w:val="none" w:sz="0" w:space="0" w:color="auto"/>
        <w:left w:val="none" w:sz="0" w:space="0" w:color="auto"/>
        <w:bottom w:val="none" w:sz="0" w:space="0" w:color="auto"/>
        <w:right w:val="none" w:sz="0" w:space="0" w:color="auto"/>
      </w:divBdr>
    </w:div>
    <w:div w:id="1581402534">
      <w:bodyDiv w:val="1"/>
      <w:marLeft w:val="0"/>
      <w:marRight w:val="0"/>
      <w:marTop w:val="0"/>
      <w:marBottom w:val="0"/>
      <w:divBdr>
        <w:top w:val="none" w:sz="0" w:space="0" w:color="auto"/>
        <w:left w:val="none" w:sz="0" w:space="0" w:color="auto"/>
        <w:bottom w:val="none" w:sz="0" w:space="0" w:color="auto"/>
        <w:right w:val="none" w:sz="0" w:space="0" w:color="auto"/>
      </w:divBdr>
    </w:div>
    <w:div w:id="1891108381">
      <w:bodyDiv w:val="1"/>
      <w:marLeft w:val="0"/>
      <w:marRight w:val="0"/>
      <w:marTop w:val="0"/>
      <w:marBottom w:val="0"/>
      <w:divBdr>
        <w:top w:val="none" w:sz="0" w:space="0" w:color="auto"/>
        <w:left w:val="none" w:sz="0" w:space="0" w:color="auto"/>
        <w:bottom w:val="none" w:sz="0" w:space="0" w:color="auto"/>
        <w:right w:val="none" w:sz="0" w:space="0" w:color="auto"/>
      </w:divBdr>
    </w:div>
    <w:div w:id="1964311923">
      <w:bodyDiv w:val="1"/>
      <w:marLeft w:val="0"/>
      <w:marRight w:val="0"/>
      <w:marTop w:val="0"/>
      <w:marBottom w:val="0"/>
      <w:divBdr>
        <w:top w:val="none" w:sz="0" w:space="0" w:color="auto"/>
        <w:left w:val="none" w:sz="0" w:space="0" w:color="auto"/>
        <w:bottom w:val="none" w:sz="0" w:space="0" w:color="auto"/>
        <w:right w:val="none" w:sz="0" w:space="0" w:color="auto"/>
      </w:divBdr>
    </w:div>
    <w:div w:id="2019654396">
      <w:bodyDiv w:val="1"/>
      <w:marLeft w:val="0"/>
      <w:marRight w:val="0"/>
      <w:marTop w:val="0"/>
      <w:marBottom w:val="0"/>
      <w:divBdr>
        <w:top w:val="none" w:sz="0" w:space="0" w:color="auto"/>
        <w:left w:val="none" w:sz="0" w:space="0" w:color="auto"/>
        <w:bottom w:val="none" w:sz="0" w:space="0" w:color="auto"/>
        <w:right w:val="none" w:sz="0" w:space="0" w:color="auto"/>
      </w:divBdr>
    </w:div>
    <w:div w:id="2025667470">
      <w:bodyDiv w:val="1"/>
      <w:marLeft w:val="0"/>
      <w:marRight w:val="0"/>
      <w:marTop w:val="0"/>
      <w:marBottom w:val="0"/>
      <w:divBdr>
        <w:top w:val="none" w:sz="0" w:space="0" w:color="auto"/>
        <w:left w:val="none" w:sz="0" w:space="0" w:color="auto"/>
        <w:bottom w:val="none" w:sz="0" w:space="0" w:color="auto"/>
        <w:right w:val="none" w:sz="0" w:space="0" w:color="auto"/>
      </w:divBdr>
    </w:div>
    <w:div w:id="210052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nsemble-polyphonique-des-bauge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563</Words>
  <Characters>3097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MOLLET</dc:creator>
  <cp:keywords/>
  <dc:description/>
  <cp:lastModifiedBy>BERNARD MOLLET</cp:lastModifiedBy>
  <cp:revision>14</cp:revision>
  <cp:lastPrinted>2025-02-13T14:24:00Z</cp:lastPrinted>
  <dcterms:created xsi:type="dcterms:W3CDTF">2025-02-12T15:45:00Z</dcterms:created>
  <dcterms:modified xsi:type="dcterms:W3CDTF">2025-02-14T14:28:00Z</dcterms:modified>
</cp:coreProperties>
</file>