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42" w:rsidRPr="006426E3" w:rsidRDefault="00C661BD">
      <w:pPr>
        <w:rPr>
          <w:b/>
          <w:sz w:val="28"/>
          <w:szCs w:val="28"/>
        </w:rPr>
      </w:pPr>
      <w:r w:rsidRPr="006426E3">
        <w:rPr>
          <w:b/>
          <w:sz w:val="28"/>
          <w:szCs w:val="28"/>
        </w:rPr>
        <w:t>COMPTE RENDU du CONSEIL MUNICIPAL DU 30/06/2017</w:t>
      </w:r>
    </w:p>
    <w:p w:rsidR="00C661BD" w:rsidRDefault="00C661BD"/>
    <w:p w:rsidR="00C661BD" w:rsidRDefault="00C661BD">
      <w:r>
        <w:t>S</w:t>
      </w:r>
      <w:r w:rsidR="006426E3">
        <w:t>é</w:t>
      </w:r>
      <w:r>
        <w:t>ance du 30/06/2017</w:t>
      </w:r>
    </w:p>
    <w:p w:rsidR="00C661BD" w:rsidRDefault="00C661BD">
      <w:r>
        <w:t>Date de la convocation : 21/06/2017</w:t>
      </w:r>
    </w:p>
    <w:p w:rsidR="00C661BD" w:rsidRDefault="00C661BD">
      <w:r>
        <w:t>Nombre de conseillers présent : 10</w:t>
      </w:r>
    </w:p>
    <w:p w:rsidR="00C661BD" w:rsidRDefault="00C661BD">
      <w:r>
        <w:t>Absents : 0</w:t>
      </w:r>
    </w:p>
    <w:p w:rsidR="00C661BD" w:rsidRDefault="00C661BD">
      <w:r>
        <w:t>Excusés : 0</w:t>
      </w:r>
    </w:p>
    <w:p w:rsidR="00C661BD" w:rsidRDefault="00C661BD">
      <w:r>
        <w:t>Nombre de votants : 10</w:t>
      </w:r>
    </w:p>
    <w:p w:rsidR="00C661BD" w:rsidRDefault="00C661BD">
      <w:r>
        <w:t>Le</w:t>
      </w:r>
      <w:r w:rsidR="00AE7D17">
        <w:t xml:space="preserve"> </w:t>
      </w:r>
      <w:r>
        <w:t>conseil municipal réguli</w:t>
      </w:r>
      <w:r w:rsidR="00F57B14">
        <w:t>è</w:t>
      </w:r>
      <w:r>
        <w:t>rement convoqué s’est réuni au nombre prescrit par la loi, dans le lieu habituel</w:t>
      </w:r>
      <w:r w:rsidR="00F57B14">
        <w:t xml:space="preserve"> </w:t>
      </w:r>
      <w:r>
        <w:t>de ses séances, sous la présidence d’Annick BONNIEZ, Maire.</w:t>
      </w:r>
    </w:p>
    <w:p w:rsidR="00F8632A" w:rsidRDefault="00C661BD">
      <w:r>
        <w:t>Etaient présents : Annick BONNIEZ, Jacques REY, Florent CARRET, Stéphane MASSON, Ghislain REGAIRAZ, Sylvain TRAVERS, Franck ORSOLA, Alexia ROSSET, Marlène DUMOULIN,</w:t>
      </w:r>
      <w:r w:rsidR="00F8632A">
        <w:t xml:space="preserve"> Hervé FERROUD-PLATTET</w:t>
      </w:r>
    </w:p>
    <w:p w:rsidR="00F8632A" w:rsidRDefault="00F8632A">
      <w:r>
        <w:t>A été nommé Secrétaire de séance : Franck ORSOLA</w:t>
      </w:r>
    </w:p>
    <w:p w:rsidR="00F8632A" w:rsidRPr="006426E3" w:rsidRDefault="00F8632A">
      <w:pPr>
        <w:rPr>
          <w:b/>
        </w:rPr>
      </w:pPr>
      <w:r w:rsidRPr="006426E3">
        <w:rPr>
          <w:b/>
        </w:rPr>
        <w:t>PISTE FORESTIERE</w:t>
      </w:r>
    </w:p>
    <w:p w:rsidR="00C661BD" w:rsidRDefault="00F8632A">
      <w:r>
        <w:t>Nous recevons  l’ONF qui nous expose le projet de piste forestière</w:t>
      </w:r>
      <w:r w:rsidR="00C661BD">
        <w:t xml:space="preserve"> </w:t>
      </w:r>
    </w:p>
    <w:p w:rsidR="00F8632A" w:rsidRDefault="00F8632A">
      <w:r>
        <w:t>Le projet retient toute l</w:t>
      </w:r>
      <w:r w:rsidR="00F57B14">
        <w:t>’atten</w:t>
      </w:r>
      <w:r>
        <w:t>tion</w:t>
      </w:r>
      <w:r w:rsidR="00F57B14">
        <w:t xml:space="preserve"> du conseil municipal car il permet une </w:t>
      </w:r>
      <w:r w:rsidR="006426E3">
        <w:t>meilleure</w:t>
      </w:r>
      <w:r w:rsidR="00F57B14">
        <w:t xml:space="preserve"> desserte des parcelles </w:t>
      </w:r>
      <w:r w:rsidR="006426E3">
        <w:t>forestière</w:t>
      </w:r>
      <w:r w:rsidR="00F57B14">
        <w:t xml:space="preserve"> communales et donc une </w:t>
      </w:r>
      <w:r w:rsidR="006426E3">
        <w:t>meilleure</w:t>
      </w:r>
      <w:r w:rsidR="00F57B14">
        <w:t xml:space="preserve"> valorisation des bois en place, ainsi que la sécurisation de l’</w:t>
      </w:r>
      <w:r w:rsidR="006426E3">
        <w:t>accès</w:t>
      </w:r>
      <w:r w:rsidR="00F57B14">
        <w:t xml:space="preserve"> à la combe d’</w:t>
      </w:r>
      <w:proofErr w:type="spellStart"/>
      <w:r w:rsidR="00F463C1">
        <w:t>A</w:t>
      </w:r>
      <w:r w:rsidR="00F57B14">
        <w:t>rclusaz</w:t>
      </w:r>
      <w:proofErr w:type="spellEnd"/>
      <w:r w:rsidR="00F57B14">
        <w:t xml:space="preserve"> </w:t>
      </w:r>
      <w:r w:rsidR="006426E3">
        <w:t>grâce</w:t>
      </w:r>
      <w:r w:rsidR="00F57B14">
        <w:t xml:space="preserve"> au contournement de la zone d’</w:t>
      </w:r>
      <w:r w:rsidR="006426E3">
        <w:t>éboulis</w:t>
      </w:r>
    </w:p>
    <w:p w:rsidR="00F57B14" w:rsidRDefault="00F57B14">
      <w:r>
        <w:t xml:space="preserve">Le financement par le FEADER est envisageable à hauteur de 80% car le tracé envisagé dessert plus de 5 </w:t>
      </w:r>
      <w:r w:rsidR="006426E3">
        <w:t>propriétaires. Le</w:t>
      </w:r>
      <w:r>
        <w:t xml:space="preserve"> co</w:t>
      </w:r>
      <w:r w:rsidR="00F463C1">
        <w:t>û</w:t>
      </w:r>
      <w:r>
        <w:t>t résiduel pour la commune serait d’environ 85 000 euros</w:t>
      </w:r>
      <w:r w:rsidR="00F463C1">
        <w:t xml:space="preserve">. </w:t>
      </w:r>
    </w:p>
    <w:p w:rsidR="00F57B14" w:rsidRDefault="00F57B14">
      <w:r>
        <w:t xml:space="preserve">La variante ne desservant que la commune avec un financement par le FEADER à 60% et par le </w:t>
      </w:r>
      <w:r w:rsidR="00F463C1">
        <w:t xml:space="preserve">PPT </w:t>
      </w:r>
      <w:r>
        <w:t>ferait apparaitre un reste</w:t>
      </w:r>
      <w:r w:rsidR="00D900A0">
        <w:t xml:space="preserve"> </w:t>
      </w:r>
      <w:r>
        <w:t xml:space="preserve">à financer de </w:t>
      </w:r>
      <w:r w:rsidR="00F463C1">
        <w:t>87</w:t>
      </w:r>
      <w:r>
        <w:t> 000 euros</w:t>
      </w:r>
      <w:r w:rsidR="00F463C1">
        <w:t xml:space="preserve">. </w:t>
      </w:r>
    </w:p>
    <w:p w:rsidR="00F57B14" w:rsidRDefault="00D900A0">
      <w:r>
        <w:t>L’option  n° 1 est retenue par contre elle impose de déposer le dossier avant le 15/0</w:t>
      </w:r>
      <w:r w:rsidR="00F463C1">
        <w:t>8</w:t>
      </w:r>
      <w:r>
        <w:t xml:space="preserve"> avec l’accord des propriétaires touchés par le tracé</w:t>
      </w:r>
      <w:r w:rsidR="00F463C1">
        <w:t xml:space="preserve">. </w:t>
      </w:r>
    </w:p>
    <w:p w:rsidR="00F463C1" w:rsidRDefault="00D900A0">
      <w:r>
        <w:t xml:space="preserve">Le gain envisageable à l’issu de la création est de  54 000 euros d’ici 2019 </w:t>
      </w:r>
      <w:r w:rsidR="006426E3">
        <w:t>grâce</w:t>
      </w:r>
      <w:r>
        <w:t xml:space="preserve"> à la vente des bois d’emprise et à une meilleur valorisation des bois </w:t>
      </w:r>
      <w:r w:rsidR="006426E3">
        <w:t>grâce</w:t>
      </w:r>
      <w:r>
        <w:t xml:space="preserve"> à leur proximité de la piste</w:t>
      </w:r>
      <w:r w:rsidR="00F463C1">
        <w:t xml:space="preserve">. </w:t>
      </w:r>
    </w:p>
    <w:p w:rsidR="00D900A0" w:rsidRDefault="00D900A0">
      <w:r>
        <w:t>Il est à noter que la nouvelle piste d’Arclusaz devra obligatoirement être fermée à tout véhicule à moteur (Sauf ayant droit)</w:t>
      </w:r>
    </w:p>
    <w:p w:rsidR="00A35559" w:rsidRPr="006426E3" w:rsidRDefault="00A35559">
      <w:pPr>
        <w:rPr>
          <w:b/>
        </w:rPr>
      </w:pPr>
      <w:r w:rsidRPr="006426E3">
        <w:rPr>
          <w:b/>
        </w:rPr>
        <w:t>DELIBERATION</w:t>
      </w:r>
      <w:r w:rsidR="006426E3">
        <w:rPr>
          <w:b/>
        </w:rPr>
        <w:t>S</w:t>
      </w:r>
    </w:p>
    <w:p w:rsidR="00A35559" w:rsidRDefault="00A35559">
      <w:r>
        <w:t xml:space="preserve">1/ Sur autorisation accordée à Mme le maire de signer le dossier de subvention de la piste </w:t>
      </w:r>
      <w:r w:rsidR="006426E3">
        <w:t>forestière</w:t>
      </w:r>
    </w:p>
    <w:p w:rsidR="00A35559" w:rsidRDefault="00A35559">
      <w:r>
        <w:lastRenderedPageBreak/>
        <w:t>Adoptée à l’unanimité</w:t>
      </w:r>
    </w:p>
    <w:p w:rsidR="00A35559" w:rsidRDefault="00A35559">
      <w:r>
        <w:t>2/</w:t>
      </w:r>
      <w:r w:rsidR="00F463C1">
        <w:t>D</w:t>
      </w:r>
      <w:r>
        <w:t>élibération de report des coupes :</w:t>
      </w:r>
    </w:p>
    <w:p w:rsidR="00A35559" w:rsidRDefault="00A35559">
      <w:r>
        <w:t>Adoptée à l’unanimité</w:t>
      </w:r>
    </w:p>
    <w:p w:rsidR="00A35559" w:rsidRDefault="00A35559">
      <w:r>
        <w:t xml:space="preserve">Il est à noter que les coupes C et D sont maintenues </w:t>
      </w:r>
      <w:r w:rsidR="00F463C1">
        <w:t xml:space="preserve">à la coupe </w:t>
      </w:r>
      <w:r>
        <w:t>pour 2018</w:t>
      </w:r>
      <w:r w:rsidR="00F463C1">
        <w:t xml:space="preserve">. </w:t>
      </w:r>
    </w:p>
    <w:p w:rsidR="00A35559" w:rsidRDefault="00F463C1">
      <w:r>
        <w:t>3/ L’</w:t>
      </w:r>
      <w:r w:rsidR="00A35559">
        <w:t>attribution de compensation de 9526 euros accordée par CHAMBERY CŒUR DES BAUGES est adoptée à l’unanimité</w:t>
      </w:r>
    </w:p>
    <w:p w:rsidR="00A35559" w:rsidRDefault="00A35559">
      <w:r>
        <w:t>4/ Il est décidé à l’unanimité d’appliquer  l’indice de revalorisati</w:t>
      </w:r>
      <w:r w:rsidR="00396FDD">
        <w:t>o</w:t>
      </w:r>
      <w:r>
        <w:t>n annuel des coûts de chauffage pour l’appartement</w:t>
      </w:r>
      <w:r w:rsidR="00396FDD">
        <w:t xml:space="preserve"> de MME CHENAVIER. Le coût annuel passera donc à 784 euros.</w:t>
      </w:r>
    </w:p>
    <w:p w:rsidR="00396FDD" w:rsidRDefault="00396FDD">
      <w:r>
        <w:t>5/Nous donnons l’autorisation, le cas échéant, à Mme le maire d’exercer son pouvoir de préemption dans le cadre de la compétence urbanisme transférée à CHAMBERY METROPOLE CŒUR DES BAUGES</w:t>
      </w:r>
    </w:p>
    <w:p w:rsidR="00396FDD" w:rsidRDefault="00396FDD">
      <w:r>
        <w:t>6/ la délibération pour l’abonnement au service URBANISME  de CHAMBERY METROPOLE CŒUR DES BAUGES est adoptée à l’unanimité</w:t>
      </w:r>
    </w:p>
    <w:p w:rsidR="00062B45" w:rsidRDefault="00396FDD">
      <w:r>
        <w:t>Le maire reste compétent pour la signature des documents d’urbanisme</w:t>
      </w:r>
      <w:r w:rsidR="00062B45">
        <w:t xml:space="preserve"> </w:t>
      </w:r>
    </w:p>
    <w:p w:rsidR="00062B45" w:rsidRDefault="00062B45">
      <w:r>
        <w:t>Désormais le cout pour la COMMUNE d’ECOLE sera :</w:t>
      </w:r>
    </w:p>
    <w:p w:rsidR="00062B45" w:rsidRDefault="00062B45">
      <w:r>
        <w:tab/>
      </w:r>
      <w:r>
        <w:tab/>
        <w:t>Un forfait de 2</w:t>
      </w:r>
      <w:r w:rsidR="00F463C1">
        <w:t>€</w:t>
      </w:r>
      <w:r>
        <w:t xml:space="preserve"> par H</w:t>
      </w:r>
      <w:r w:rsidR="00F463C1">
        <w:t>abitant</w:t>
      </w:r>
      <w:r>
        <w:t xml:space="preserve"> DGF</w:t>
      </w:r>
    </w:p>
    <w:p w:rsidR="00396FDD" w:rsidRDefault="00062B45">
      <w:r>
        <w:tab/>
      </w:r>
      <w:r>
        <w:tab/>
        <w:t>Un coût à l’acte de 160 euros pour les permis de construire par exemple</w:t>
      </w:r>
      <w:r w:rsidR="00396FDD">
        <w:t xml:space="preserve"> </w:t>
      </w:r>
    </w:p>
    <w:p w:rsidR="00062B45" w:rsidRDefault="00062B45">
      <w:r>
        <w:tab/>
      </w:r>
      <w:r>
        <w:tab/>
        <w:t>U</w:t>
      </w:r>
      <w:r w:rsidR="00F463C1">
        <w:t>n</w:t>
      </w:r>
      <w:r>
        <w:t xml:space="preserve"> coût à l’acte de 80 euros pour les déclarations de travaux</w:t>
      </w:r>
    </w:p>
    <w:p w:rsidR="00062B45" w:rsidRDefault="00062B45">
      <w:r>
        <w:t>Il est à noter que jusqu’à présent la DDT assurait ce service gratuitement</w:t>
      </w:r>
      <w:r w:rsidR="00F463C1">
        <w:t xml:space="preserve">. </w:t>
      </w:r>
    </w:p>
    <w:p w:rsidR="00062B45" w:rsidRDefault="00062B45">
      <w:r>
        <w:t>Par contre nous bénéficieront d’une aide juridique à l’élaboration de ces actes et nous pourront suspendre notre abonnement annuel au cadastre numérique (500 euros par an)</w:t>
      </w:r>
    </w:p>
    <w:p w:rsidR="00062B45" w:rsidRPr="006426E3" w:rsidRDefault="00062B45">
      <w:pPr>
        <w:rPr>
          <w:b/>
        </w:rPr>
      </w:pPr>
      <w:r w:rsidRPr="006426E3">
        <w:rPr>
          <w:b/>
        </w:rPr>
        <w:t>DIVERS</w:t>
      </w:r>
    </w:p>
    <w:p w:rsidR="00062B45" w:rsidRDefault="00805131">
      <w:r>
        <w:t xml:space="preserve">Mme le MAIRE nous informe qu’elle a accepté les </w:t>
      </w:r>
      <w:r w:rsidR="006426E3">
        <w:t>règlements</w:t>
      </w:r>
      <w:r>
        <w:t xml:space="preserve"> de GROUPAMA concernant le sinistre de la salle des fêtes</w:t>
      </w:r>
    </w:p>
    <w:p w:rsidR="00C661BD" w:rsidRPr="006426E3" w:rsidRDefault="00F463C1">
      <w:pPr>
        <w:rPr>
          <w:b/>
        </w:rPr>
      </w:pPr>
      <w:r>
        <w:rPr>
          <w:b/>
        </w:rPr>
        <w:t>DESIGN</w:t>
      </w:r>
      <w:r w:rsidR="00805131" w:rsidRPr="006426E3">
        <w:rPr>
          <w:b/>
        </w:rPr>
        <w:t>ATION du DELEGUE DU CONSEIL MUNICIPAL et de ses SUPPLEANTS en vue des ELECTIONS SENATORIAL</w:t>
      </w:r>
      <w:r>
        <w:rPr>
          <w:b/>
        </w:rPr>
        <w:t>ES</w:t>
      </w:r>
    </w:p>
    <w:p w:rsidR="00805131" w:rsidRDefault="006426E3">
      <w:r>
        <w:t>Le conseil à bulletin secret a</w:t>
      </w:r>
      <w:r w:rsidR="00805131">
        <w:t xml:space="preserve"> </w:t>
      </w:r>
      <w:r>
        <w:t>désigné</w:t>
      </w:r>
      <w:r w:rsidR="00805131">
        <w:t xml:space="preserve"> les candidats qui iront </w:t>
      </w:r>
      <w:r>
        <w:t>voter</w:t>
      </w:r>
      <w:r w:rsidR="00805131">
        <w:t xml:space="preserve"> aux sénatoriales</w:t>
      </w:r>
    </w:p>
    <w:p w:rsidR="006426E3" w:rsidRDefault="006426E3">
      <w:r>
        <w:t>Sont élus à l’unanimité </w:t>
      </w:r>
      <w:r w:rsidR="00F463C1">
        <w:t xml:space="preserve">au premier tour </w:t>
      </w:r>
      <w:r>
        <w:t>:</w:t>
      </w:r>
    </w:p>
    <w:p w:rsidR="006426E3" w:rsidRDefault="006426E3" w:rsidP="006426E3">
      <w:pPr>
        <w:ind w:left="708" w:firstLine="708"/>
      </w:pPr>
      <w:r>
        <w:t xml:space="preserve"> ANNICK BONNIEZ </w:t>
      </w:r>
    </w:p>
    <w:p w:rsidR="006426E3" w:rsidRDefault="006426E3" w:rsidP="006426E3">
      <w:pPr>
        <w:ind w:left="708" w:firstLine="708"/>
      </w:pPr>
      <w:r>
        <w:t>Titulaire</w:t>
      </w:r>
      <w:bookmarkStart w:id="0" w:name="_GoBack"/>
      <w:bookmarkEnd w:id="0"/>
    </w:p>
    <w:p w:rsidR="00F463C1" w:rsidRDefault="00F463C1" w:rsidP="00F463C1">
      <w:pPr>
        <w:ind w:left="708" w:firstLine="708"/>
      </w:pPr>
      <w:r>
        <w:t>JACQUES REY</w:t>
      </w:r>
      <w:r>
        <w:br/>
      </w:r>
      <w:r>
        <w:tab/>
        <w:t xml:space="preserve">FRANCK ORSOLA </w:t>
      </w:r>
    </w:p>
    <w:p w:rsidR="006426E3" w:rsidRDefault="006426E3" w:rsidP="006426E3">
      <w:pPr>
        <w:ind w:left="708" w:firstLine="708"/>
      </w:pPr>
      <w:r>
        <w:lastRenderedPageBreak/>
        <w:t>ALEXIA ROSSET</w:t>
      </w:r>
    </w:p>
    <w:p w:rsidR="006426E3" w:rsidRDefault="006426E3" w:rsidP="006426E3">
      <w:pPr>
        <w:ind w:left="708" w:firstLine="708"/>
      </w:pPr>
      <w:r>
        <w:t>Suppléants</w:t>
      </w:r>
    </w:p>
    <w:sectPr w:rsidR="006426E3" w:rsidSect="00AD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1BD"/>
    <w:rsid w:val="00062B45"/>
    <w:rsid w:val="00396FDD"/>
    <w:rsid w:val="00543E42"/>
    <w:rsid w:val="006426E3"/>
    <w:rsid w:val="00805131"/>
    <w:rsid w:val="00A35559"/>
    <w:rsid w:val="00AD6CE6"/>
    <w:rsid w:val="00AE7D17"/>
    <w:rsid w:val="00C661BD"/>
    <w:rsid w:val="00D900A0"/>
    <w:rsid w:val="00F463C1"/>
    <w:rsid w:val="00F57B14"/>
    <w:rsid w:val="00F8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Annick</cp:lastModifiedBy>
  <cp:revision>2</cp:revision>
  <dcterms:created xsi:type="dcterms:W3CDTF">2017-07-03T08:47:00Z</dcterms:created>
  <dcterms:modified xsi:type="dcterms:W3CDTF">2017-07-03T08:47:00Z</dcterms:modified>
</cp:coreProperties>
</file>